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126F6" w14:textId="77777777" w:rsidR="00987B07" w:rsidRDefault="00000000">
      <w:pPr>
        <w:jc w:val="center"/>
      </w:pPr>
      <w:r>
        <w:rPr>
          <w:noProof/>
        </w:rPr>
        <w:drawing>
          <wp:inline distT="0" distB="0" distL="0" distR="0" wp14:anchorId="62FDB976" wp14:editId="3AC0BDDB">
            <wp:extent cx="4389120" cy="2926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E68C12-BFD0-45E5-B5D5-EA3B949BF2AF.png"/>
                    <pic:cNvPicPr/>
                  </pic:nvPicPr>
                  <pic:blipFill>
                    <a:blip r:embed="rId8"/>
                    <a:stretch>
                      <a:fillRect/>
                    </a:stretch>
                  </pic:blipFill>
                  <pic:spPr>
                    <a:xfrm>
                      <a:off x="0" y="0"/>
                      <a:ext cx="4389120" cy="2926080"/>
                    </a:xfrm>
                    <a:prstGeom prst="rect">
                      <a:avLst/>
                    </a:prstGeom>
                  </pic:spPr>
                </pic:pic>
              </a:graphicData>
            </a:graphic>
          </wp:inline>
        </w:drawing>
      </w:r>
    </w:p>
    <w:p w14:paraId="4F106908" w14:textId="77777777" w:rsidR="00987B07" w:rsidRDefault="00000000">
      <w:pPr>
        <w:jc w:val="center"/>
      </w:pPr>
      <w:r>
        <w:rPr>
          <w:b/>
          <w:color w:val="0C2860"/>
          <w:sz w:val="44"/>
        </w:rPr>
        <w:t>ENOSH SCIENCE CENTER</w:t>
      </w:r>
      <w:r>
        <w:rPr>
          <w:b/>
          <w:color w:val="0C2860"/>
          <w:sz w:val="44"/>
        </w:rPr>
        <w:br/>
        <w:t>ANNUAL PUBLICATIONS REPORT</w:t>
      </w:r>
    </w:p>
    <w:p w14:paraId="439A448D" w14:textId="77777777" w:rsidR="00987B07" w:rsidRDefault="00000000">
      <w:pPr>
        <w:jc w:val="center"/>
      </w:pPr>
      <w:r>
        <w:rPr>
          <w:i/>
          <w:sz w:val="26"/>
        </w:rPr>
        <w:t>Books, Journal Papers, Conference Papers, and Research Projects</w:t>
      </w:r>
      <w:r>
        <w:rPr>
          <w:i/>
          <w:sz w:val="26"/>
        </w:rPr>
        <w:br/>
        <w:t>2018 - 2026</w:t>
      </w:r>
    </w:p>
    <w:tbl>
      <w:tblPr>
        <w:tblW w:w="0" w:type="auto"/>
        <w:jc w:val="center"/>
        <w:tblLayout w:type="fixed"/>
        <w:tblLook w:val="04A0" w:firstRow="1" w:lastRow="0" w:firstColumn="1" w:lastColumn="0" w:noHBand="0" w:noVBand="1"/>
      </w:tblPr>
      <w:tblGrid>
        <w:gridCol w:w="4608"/>
        <w:gridCol w:w="4608"/>
      </w:tblGrid>
      <w:tr w:rsidR="00987B07" w14:paraId="4F4D0F39" w14:textId="77777777">
        <w:trPr>
          <w:jc w:val="center"/>
        </w:trPr>
        <w:tc>
          <w:tcPr>
            <w:tcW w:w="4608" w:type="dxa"/>
            <w:shd w:val="clear" w:color="auto" w:fill="F3F6FB"/>
            <w:vAlign w:val="center"/>
          </w:tcPr>
          <w:p w14:paraId="1044BD9A" w14:textId="77777777" w:rsidR="00987B07" w:rsidRDefault="00000000">
            <w:pPr>
              <w:jc w:val="center"/>
            </w:pPr>
            <w:r>
              <w:rPr>
                <w:b/>
              </w:rPr>
              <w:t>Founder / President</w:t>
            </w:r>
            <w:r>
              <w:rPr>
                <w:b/>
              </w:rPr>
              <w:br/>
            </w:r>
            <w:r>
              <w:t>Professor Ibrahim El Noshokaty</w:t>
            </w:r>
          </w:p>
        </w:tc>
        <w:tc>
          <w:tcPr>
            <w:tcW w:w="4608" w:type="dxa"/>
            <w:shd w:val="clear" w:color="auto" w:fill="F3F6FB"/>
            <w:vAlign w:val="center"/>
          </w:tcPr>
          <w:p w14:paraId="382A7165" w14:textId="77777777" w:rsidR="00987B07" w:rsidRDefault="00000000">
            <w:pPr>
              <w:jc w:val="center"/>
            </w:pPr>
            <w:r>
              <w:rPr>
                <w:b/>
              </w:rPr>
              <w:t>Website</w:t>
            </w:r>
            <w:r>
              <w:rPr>
                <w:b/>
              </w:rPr>
              <w:br/>
            </w:r>
            <w:r>
              <w:t>enoshscience.online</w:t>
            </w:r>
          </w:p>
        </w:tc>
      </w:tr>
      <w:tr w:rsidR="00987B07" w14:paraId="47E07AAB" w14:textId="77777777">
        <w:trPr>
          <w:jc w:val="center"/>
        </w:trPr>
        <w:tc>
          <w:tcPr>
            <w:tcW w:w="4608" w:type="dxa"/>
            <w:shd w:val="clear" w:color="auto" w:fill="F3F6FB"/>
            <w:vAlign w:val="center"/>
          </w:tcPr>
          <w:p w14:paraId="5A4DEE3F" w14:textId="77777777" w:rsidR="00987B07" w:rsidRDefault="00000000">
            <w:pPr>
              <w:jc w:val="center"/>
            </w:pPr>
            <w:r>
              <w:rPr>
                <w:b/>
              </w:rPr>
              <w:t>Official Address</w:t>
            </w:r>
            <w:r>
              <w:rPr>
                <w:b/>
              </w:rPr>
              <w:br/>
            </w:r>
            <w:r>
              <w:t>[Insert official ENOSH Science Center address]</w:t>
            </w:r>
          </w:p>
        </w:tc>
        <w:tc>
          <w:tcPr>
            <w:tcW w:w="4608" w:type="dxa"/>
            <w:shd w:val="clear" w:color="auto" w:fill="F3F6FB"/>
            <w:vAlign w:val="center"/>
          </w:tcPr>
          <w:p w14:paraId="7AB9E058" w14:textId="77777777" w:rsidR="00987B07" w:rsidRDefault="00000000">
            <w:pPr>
              <w:jc w:val="center"/>
            </w:pPr>
            <w:r>
              <w:rPr>
                <w:b/>
              </w:rPr>
              <w:t>Primary Links</w:t>
            </w:r>
            <w:r>
              <w:rPr>
                <w:b/>
              </w:rPr>
              <w:br/>
            </w:r>
            <w:r>
              <w:t>Google Books catalog and DOI links embedded in report</w:t>
            </w:r>
          </w:p>
        </w:tc>
      </w:tr>
    </w:tbl>
    <w:p w14:paraId="09CEBEC7" w14:textId="77777777" w:rsidR="00987B07" w:rsidRDefault="00000000">
      <w:pPr>
        <w:jc w:val="center"/>
      </w:pPr>
      <w:r>
        <w:rPr>
          <w:i/>
        </w:rPr>
        <w:t>Technology for a Better Society</w:t>
      </w:r>
    </w:p>
    <w:p w14:paraId="5B7984CD" w14:textId="77777777" w:rsidR="00987B07" w:rsidRDefault="00000000">
      <w:r>
        <w:br w:type="page"/>
      </w:r>
    </w:p>
    <w:p w14:paraId="5FE88244" w14:textId="77777777" w:rsidR="00987B07" w:rsidRDefault="00000000">
      <w:pPr>
        <w:pStyle w:val="Heading1"/>
      </w:pPr>
      <w:r>
        <w:lastRenderedPageBreak/>
        <w:t>Executive Summary</w:t>
      </w:r>
    </w:p>
    <w:p w14:paraId="75DA43B7" w14:textId="77777777" w:rsidR="00987B07" w:rsidRDefault="00000000">
      <w:r>
        <w:t>This annual report presents a consolidated overview of the publication and research output sponsored by ENOSH Science Center, with a particular focus on the interdisciplinary contributions associated with Professor Ibrahim El Noshokaty, Founder and President of the Center. The documented book portfolio spans from December 2018 to January 2026 and includes 25 published titles, predominantly issued as ebooks, covering acoustics, sound engineering, electroacoustics, architectural acoustics, digital radio systems, artificial intelligence, consciousness studies, media technologies, and applied engineering. In parallel, the report highlights journal papers, conference papers, and research projects developed under the ENOSH umbrella in dyslexia-related passive hearing analysis, skull-bone acoustics, fuzzy and neuro-fuzzy logic, Arabic dialect processing, precision muscle analysis, and resonance-based biomedical acoustics.</w:t>
      </w:r>
    </w:p>
    <w:p w14:paraId="5164BB97" w14:textId="77777777" w:rsidR="00987B07" w:rsidRDefault="00000000">
      <w:pPr>
        <w:pStyle w:val="ListBullet"/>
      </w:pPr>
      <w:r>
        <w:t>Publication activity documented across 9 calendar years.</w:t>
      </w:r>
    </w:p>
    <w:p w14:paraId="207D704A" w14:textId="77777777" w:rsidR="00987B07" w:rsidRDefault="00000000">
      <w:pPr>
        <w:pStyle w:val="ListBullet"/>
      </w:pPr>
      <w:r>
        <w:t>Peak annual book output recorded in 2018 with 10 titles.</w:t>
      </w:r>
    </w:p>
    <w:p w14:paraId="074997F6" w14:textId="77777777" w:rsidR="00987B07" w:rsidRDefault="00000000">
      <w:pPr>
        <w:pStyle w:val="ListBullet"/>
      </w:pPr>
      <w:r>
        <w:t>Portfolio shows sustained continuity in acoustics, engineering, and AI-related domains.</w:t>
      </w:r>
    </w:p>
    <w:p w14:paraId="2D575A03" w14:textId="77777777" w:rsidR="00987B07" w:rsidRDefault="00000000">
      <w:pPr>
        <w:pStyle w:val="ListBullet"/>
      </w:pPr>
      <w:r>
        <w:t>Research output supported by ENOSH Science Center includes journal publications, conference papers, and applied interdisciplinary projects.</w:t>
      </w:r>
    </w:p>
    <w:p w14:paraId="0B24EDEC" w14:textId="77777777" w:rsidR="00987B07" w:rsidRDefault="00000000">
      <w:r>
        <w:rPr>
          <w:noProof/>
        </w:rPr>
        <w:drawing>
          <wp:inline distT="0" distB="0" distL="0" distR="0" wp14:anchorId="0F405A2C" wp14:editId="32CFF4C5">
            <wp:extent cx="6035040" cy="1937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i_strip.png"/>
                    <pic:cNvPicPr/>
                  </pic:nvPicPr>
                  <pic:blipFill>
                    <a:blip r:embed="rId9"/>
                    <a:stretch>
                      <a:fillRect/>
                    </a:stretch>
                  </pic:blipFill>
                  <pic:spPr>
                    <a:xfrm>
                      <a:off x="0" y="0"/>
                      <a:ext cx="6035040" cy="1937395"/>
                    </a:xfrm>
                    <a:prstGeom prst="rect">
                      <a:avLst/>
                    </a:prstGeom>
                  </pic:spPr>
                </pic:pic>
              </a:graphicData>
            </a:graphic>
          </wp:inline>
        </w:drawing>
      </w:r>
    </w:p>
    <w:p w14:paraId="22C83F7E" w14:textId="77777777" w:rsidR="00987B07" w:rsidRDefault="00000000">
      <w:pPr>
        <w:jc w:val="center"/>
      </w:pPr>
      <w:r>
        <w:rPr>
          <w:i/>
        </w:rPr>
        <w:t>Figure 1. Key publication and research portfolio indicators.</w:t>
      </w:r>
    </w:p>
    <w:p w14:paraId="7738868F" w14:textId="77777777" w:rsidR="00987B07" w:rsidRDefault="00000000">
      <w:pPr>
        <w:pStyle w:val="Heading2"/>
      </w:pPr>
      <w:r>
        <w:t>Institutional Publication Profile</w:t>
      </w:r>
    </w:p>
    <w:p w14:paraId="4E8F0838" w14:textId="77777777" w:rsidR="00987B07" w:rsidRDefault="00000000">
      <w:r>
        <w:t>The ENOSH publication ecosystem combines formal book publishing, peer-reviewed research, conference dissemination, and translational research development. This structure positions the Center as a multidisciplinary sponsor for outputs that bridge scientific inquiry, technical design, applied acoustics, and emerging AI systems.</w:t>
      </w:r>
    </w:p>
    <w:p w14:paraId="603B3850" w14:textId="77777777" w:rsidR="00987B07" w:rsidRDefault="00000000">
      <w:pPr>
        <w:pStyle w:val="Heading1"/>
      </w:pPr>
      <w:r>
        <w:lastRenderedPageBreak/>
        <w:t>Publication Output Overview</w:t>
      </w:r>
    </w:p>
    <w:tbl>
      <w:tblPr>
        <w:tblW w:w="0" w:type="auto"/>
        <w:jc w:val="center"/>
        <w:tblLayout w:type="fixed"/>
        <w:tblLook w:val="04A0" w:firstRow="1" w:lastRow="0" w:firstColumn="1" w:lastColumn="0" w:noHBand="0" w:noVBand="1"/>
      </w:tblPr>
      <w:tblGrid>
        <w:gridCol w:w="4536"/>
        <w:gridCol w:w="4536"/>
      </w:tblGrid>
      <w:tr w:rsidR="00987B07" w14:paraId="380A8397" w14:textId="77777777">
        <w:trPr>
          <w:jc w:val="center"/>
        </w:trPr>
        <w:tc>
          <w:tcPr>
            <w:tcW w:w="4536" w:type="dxa"/>
          </w:tcPr>
          <w:p w14:paraId="5AEC4B73" w14:textId="77777777" w:rsidR="00987B07" w:rsidRDefault="00000000">
            <w:pPr>
              <w:jc w:val="center"/>
            </w:pPr>
            <w:r>
              <w:rPr>
                <w:noProof/>
              </w:rPr>
              <w:drawing>
                <wp:inline distT="0" distB="0" distL="0" distR="0" wp14:anchorId="6EEDF88A" wp14:editId="3A64B135">
                  <wp:extent cx="2697480" cy="1311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s_by_year.png"/>
                          <pic:cNvPicPr/>
                        </pic:nvPicPr>
                        <pic:blipFill>
                          <a:blip r:embed="rId10"/>
                          <a:stretch>
                            <a:fillRect/>
                          </a:stretch>
                        </pic:blipFill>
                        <pic:spPr>
                          <a:xfrm>
                            <a:off x="0" y="0"/>
                            <a:ext cx="2697480" cy="1311810"/>
                          </a:xfrm>
                          <a:prstGeom prst="rect">
                            <a:avLst/>
                          </a:prstGeom>
                        </pic:spPr>
                      </pic:pic>
                    </a:graphicData>
                  </a:graphic>
                </wp:inline>
              </w:drawing>
            </w:r>
          </w:p>
        </w:tc>
        <w:tc>
          <w:tcPr>
            <w:tcW w:w="4536" w:type="dxa"/>
          </w:tcPr>
          <w:p w14:paraId="36175451" w14:textId="77777777" w:rsidR="00987B07" w:rsidRDefault="00000000">
            <w:pPr>
              <w:jc w:val="center"/>
            </w:pPr>
            <w:r>
              <w:rPr>
                <w:noProof/>
              </w:rPr>
              <w:drawing>
                <wp:inline distT="0" distB="0" distL="0" distR="0" wp14:anchorId="43EF0775" wp14:editId="43FDFF1A">
                  <wp:extent cx="2697480" cy="28136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_distribution.png"/>
                          <pic:cNvPicPr/>
                        </pic:nvPicPr>
                        <pic:blipFill>
                          <a:blip r:embed="rId11"/>
                          <a:stretch>
                            <a:fillRect/>
                          </a:stretch>
                        </pic:blipFill>
                        <pic:spPr>
                          <a:xfrm>
                            <a:off x="0" y="0"/>
                            <a:ext cx="2697480" cy="2813679"/>
                          </a:xfrm>
                          <a:prstGeom prst="rect">
                            <a:avLst/>
                          </a:prstGeom>
                        </pic:spPr>
                      </pic:pic>
                    </a:graphicData>
                  </a:graphic>
                </wp:inline>
              </w:drawing>
            </w:r>
          </w:p>
        </w:tc>
      </w:tr>
    </w:tbl>
    <w:p w14:paraId="0666FB5F" w14:textId="77777777" w:rsidR="00987B07" w:rsidRDefault="00000000">
      <w:pPr>
        <w:jc w:val="center"/>
      </w:pPr>
      <w:r>
        <w:rPr>
          <w:i/>
        </w:rPr>
        <w:t>Figure 2. Book output by year (left) and publication format distribution (right).</w:t>
      </w:r>
    </w:p>
    <w:p w14:paraId="37C611E0" w14:textId="77777777" w:rsidR="00987B07" w:rsidRDefault="00000000">
      <w:pPr>
        <w:pStyle w:val="Heading2"/>
      </w:pPr>
      <w:r>
        <w:t>Yearly Breakdown</w:t>
      </w:r>
    </w:p>
    <w:tbl>
      <w:tblPr>
        <w:tblStyle w:val="TableGrid"/>
        <w:tblW w:w="0" w:type="auto"/>
        <w:jc w:val="center"/>
        <w:tblLook w:val="04A0" w:firstRow="1" w:lastRow="0" w:firstColumn="1" w:lastColumn="0" w:noHBand="0" w:noVBand="1"/>
      </w:tblPr>
      <w:tblGrid>
        <w:gridCol w:w="3312"/>
        <w:gridCol w:w="3312"/>
        <w:gridCol w:w="3312"/>
      </w:tblGrid>
      <w:tr w:rsidR="00987B07" w14:paraId="6DB82CAC" w14:textId="77777777">
        <w:trPr>
          <w:jc w:val="center"/>
        </w:trPr>
        <w:tc>
          <w:tcPr>
            <w:tcW w:w="3312" w:type="dxa"/>
            <w:shd w:val="clear" w:color="auto" w:fill="D9E2F3"/>
            <w:vAlign w:val="center"/>
          </w:tcPr>
          <w:p w14:paraId="44A89837" w14:textId="77777777" w:rsidR="00987B07" w:rsidRDefault="00000000">
            <w:pPr>
              <w:jc w:val="center"/>
            </w:pPr>
            <w:r>
              <w:t>Year</w:t>
            </w:r>
          </w:p>
        </w:tc>
        <w:tc>
          <w:tcPr>
            <w:tcW w:w="3312" w:type="dxa"/>
            <w:shd w:val="clear" w:color="auto" w:fill="D9E2F3"/>
            <w:vAlign w:val="center"/>
          </w:tcPr>
          <w:p w14:paraId="12E447A8" w14:textId="77777777" w:rsidR="00987B07" w:rsidRDefault="00000000">
            <w:pPr>
              <w:jc w:val="center"/>
            </w:pPr>
            <w:r>
              <w:t>Titles</w:t>
            </w:r>
          </w:p>
        </w:tc>
        <w:tc>
          <w:tcPr>
            <w:tcW w:w="3312" w:type="dxa"/>
            <w:shd w:val="clear" w:color="auto" w:fill="D9E2F3"/>
            <w:vAlign w:val="center"/>
          </w:tcPr>
          <w:p w14:paraId="5A9DAB0E" w14:textId="77777777" w:rsidR="00987B07" w:rsidRDefault="00000000">
            <w:r>
              <w:t>Notes</w:t>
            </w:r>
          </w:p>
        </w:tc>
      </w:tr>
      <w:tr w:rsidR="00987B07" w14:paraId="5B840CCF" w14:textId="77777777">
        <w:trPr>
          <w:jc w:val="center"/>
        </w:trPr>
        <w:tc>
          <w:tcPr>
            <w:tcW w:w="3312" w:type="dxa"/>
            <w:vAlign w:val="center"/>
          </w:tcPr>
          <w:p w14:paraId="4D96B49A" w14:textId="77777777" w:rsidR="00987B07" w:rsidRDefault="00000000">
            <w:pPr>
              <w:jc w:val="center"/>
            </w:pPr>
            <w:r>
              <w:t>2018</w:t>
            </w:r>
          </w:p>
        </w:tc>
        <w:tc>
          <w:tcPr>
            <w:tcW w:w="3312" w:type="dxa"/>
            <w:vAlign w:val="center"/>
          </w:tcPr>
          <w:p w14:paraId="299B4400" w14:textId="77777777" w:rsidR="00987B07" w:rsidRDefault="00000000">
            <w:pPr>
              <w:jc w:val="center"/>
            </w:pPr>
            <w:r>
              <w:t>10</w:t>
            </w:r>
          </w:p>
        </w:tc>
        <w:tc>
          <w:tcPr>
            <w:tcW w:w="3312" w:type="dxa"/>
            <w:vAlign w:val="center"/>
          </w:tcPr>
          <w:p w14:paraId="448C757D" w14:textId="77777777" w:rsidR="00987B07" w:rsidRDefault="00000000">
            <w:r>
              <w:t>Foundational publication period</w:t>
            </w:r>
          </w:p>
        </w:tc>
      </w:tr>
      <w:tr w:rsidR="00987B07" w14:paraId="20F71854" w14:textId="77777777">
        <w:trPr>
          <w:jc w:val="center"/>
        </w:trPr>
        <w:tc>
          <w:tcPr>
            <w:tcW w:w="3312" w:type="dxa"/>
            <w:vAlign w:val="center"/>
          </w:tcPr>
          <w:p w14:paraId="73EC3737" w14:textId="77777777" w:rsidR="00987B07" w:rsidRDefault="00000000">
            <w:pPr>
              <w:jc w:val="center"/>
            </w:pPr>
            <w:r>
              <w:t>2019</w:t>
            </w:r>
          </w:p>
        </w:tc>
        <w:tc>
          <w:tcPr>
            <w:tcW w:w="3312" w:type="dxa"/>
            <w:vAlign w:val="center"/>
          </w:tcPr>
          <w:p w14:paraId="480F26E6" w14:textId="77777777" w:rsidR="00987B07" w:rsidRDefault="00000000">
            <w:pPr>
              <w:jc w:val="center"/>
            </w:pPr>
            <w:r>
              <w:t>2</w:t>
            </w:r>
          </w:p>
        </w:tc>
        <w:tc>
          <w:tcPr>
            <w:tcW w:w="3312" w:type="dxa"/>
            <w:vAlign w:val="center"/>
          </w:tcPr>
          <w:p w14:paraId="08543161" w14:textId="77777777" w:rsidR="00987B07" w:rsidRDefault="00000000">
            <w:r>
              <w:t>Focused release period</w:t>
            </w:r>
          </w:p>
        </w:tc>
      </w:tr>
      <w:tr w:rsidR="00987B07" w14:paraId="35CFEB21" w14:textId="77777777">
        <w:trPr>
          <w:jc w:val="center"/>
        </w:trPr>
        <w:tc>
          <w:tcPr>
            <w:tcW w:w="3312" w:type="dxa"/>
            <w:vAlign w:val="center"/>
          </w:tcPr>
          <w:p w14:paraId="426D09EF" w14:textId="77777777" w:rsidR="00987B07" w:rsidRDefault="00000000">
            <w:pPr>
              <w:jc w:val="center"/>
            </w:pPr>
            <w:r>
              <w:t>2020</w:t>
            </w:r>
          </w:p>
        </w:tc>
        <w:tc>
          <w:tcPr>
            <w:tcW w:w="3312" w:type="dxa"/>
            <w:vAlign w:val="center"/>
          </w:tcPr>
          <w:p w14:paraId="6C22F13C" w14:textId="77777777" w:rsidR="00987B07" w:rsidRDefault="00000000">
            <w:pPr>
              <w:jc w:val="center"/>
            </w:pPr>
            <w:r>
              <w:t>3</w:t>
            </w:r>
          </w:p>
        </w:tc>
        <w:tc>
          <w:tcPr>
            <w:tcW w:w="3312" w:type="dxa"/>
            <w:vAlign w:val="center"/>
          </w:tcPr>
          <w:p w14:paraId="138D7BB8" w14:textId="77777777" w:rsidR="00987B07" w:rsidRDefault="00000000">
            <w:r>
              <w:t>Strong publication year</w:t>
            </w:r>
          </w:p>
        </w:tc>
      </w:tr>
      <w:tr w:rsidR="00987B07" w14:paraId="389D2A76" w14:textId="77777777">
        <w:trPr>
          <w:jc w:val="center"/>
        </w:trPr>
        <w:tc>
          <w:tcPr>
            <w:tcW w:w="3312" w:type="dxa"/>
            <w:vAlign w:val="center"/>
          </w:tcPr>
          <w:p w14:paraId="047C2E0E" w14:textId="77777777" w:rsidR="00987B07" w:rsidRDefault="00000000">
            <w:pPr>
              <w:jc w:val="center"/>
            </w:pPr>
            <w:r>
              <w:t>2021</w:t>
            </w:r>
          </w:p>
        </w:tc>
        <w:tc>
          <w:tcPr>
            <w:tcW w:w="3312" w:type="dxa"/>
            <w:vAlign w:val="center"/>
          </w:tcPr>
          <w:p w14:paraId="2AFF7321" w14:textId="77777777" w:rsidR="00987B07" w:rsidRDefault="00000000">
            <w:pPr>
              <w:jc w:val="center"/>
            </w:pPr>
            <w:r>
              <w:t>1</w:t>
            </w:r>
          </w:p>
        </w:tc>
        <w:tc>
          <w:tcPr>
            <w:tcW w:w="3312" w:type="dxa"/>
            <w:vAlign w:val="center"/>
          </w:tcPr>
          <w:p w14:paraId="24F07AA1" w14:textId="77777777" w:rsidR="00987B07" w:rsidRDefault="00000000">
            <w:r>
              <w:t>Focused release period</w:t>
            </w:r>
          </w:p>
        </w:tc>
      </w:tr>
      <w:tr w:rsidR="00987B07" w14:paraId="02F933F5" w14:textId="77777777">
        <w:trPr>
          <w:jc w:val="center"/>
        </w:trPr>
        <w:tc>
          <w:tcPr>
            <w:tcW w:w="3312" w:type="dxa"/>
            <w:vAlign w:val="center"/>
          </w:tcPr>
          <w:p w14:paraId="0072BEA6" w14:textId="77777777" w:rsidR="00987B07" w:rsidRDefault="00000000">
            <w:pPr>
              <w:jc w:val="center"/>
            </w:pPr>
            <w:r>
              <w:t>2022</w:t>
            </w:r>
          </w:p>
        </w:tc>
        <w:tc>
          <w:tcPr>
            <w:tcW w:w="3312" w:type="dxa"/>
            <w:vAlign w:val="center"/>
          </w:tcPr>
          <w:p w14:paraId="4D08883F" w14:textId="77777777" w:rsidR="00987B07" w:rsidRDefault="00000000">
            <w:pPr>
              <w:jc w:val="center"/>
            </w:pPr>
            <w:r>
              <w:t>1</w:t>
            </w:r>
          </w:p>
        </w:tc>
        <w:tc>
          <w:tcPr>
            <w:tcW w:w="3312" w:type="dxa"/>
            <w:vAlign w:val="center"/>
          </w:tcPr>
          <w:p w14:paraId="5B5FBD97" w14:textId="77777777" w:rsidR="00987B07" w:rsidRDefault="00000000">
            <w:r>
              <w:t>Focused release period</w:t>
            </w:r>
          </w:p>
        </w:tc>
      </w:tr>
      <w:tr w:rsidR="00987B07" w14:paraId="6C201863" w14:textId="77777777">
        <w:trPr>
          <w:jc w:val="center"/>
        </w:trPr>
        <w:tc>
          <w:tcPr>
            <w:tcW w:w="3312" w:type="dxa"/>
            <w:vAlign w:val="center"/>
          </w:tcPr>
          <w:p w14:paraId="2D4AF946" w14:textId="77777777" w:rsidR="00987B07" w:rsidRDefault="00000000">
            <w:pPr>
              <w:jc w:val="center"/>
            </w:pPr>
            <w:r>
              <w:t>2023</w:t>
            </w:r>
          </w:p>
        </w:tc>
        <w:tc>
          <w:tcPr>
            <w:tcW w:w="3312" w:type="dxa"/>
            <w:vAlign w:val="center"/>
          </w:tcPr>
          <w:p w14:paraId="3049BFE9" w14:textId="77777777" w:rsidR="00987B07" w:rsidRDefault="00000000">
            <w:pPr>
              <w:jc w:val="center"/>
            </w:pPr>
            <w:r>
              <w:t>2</w:t>
            </w:r>
          </w:p>
        </w:tc>
        <w:tc>
          <w:tcPr>
            <w:tcW w:w="3312" w:type="dxa"/>
            <w:vAlign w:val="center"/>
          </w:tcPr>
          <w:p w14:paraId="18541115" w14:textId="77777777" w:rsidR="00987B07" w:rsidRDefault="00000000">
            <w:r>
              <w:t>Expansion into AI and consciousness themes</w:t>
            </w:r>
          </w:p>
        </w:tc>
      </w:tr>
      <w:tr w:rsidR="00987B07" w14:paraId="4FA8418E" w14:textId="77777777">
        <w:trPr>
          <w:jc w:val="center"/>
        </w:trPr>
        <w:tc>
          <w:tcPr>
            <w:tcW w:w="3312" w:type="dxa"/>
            <w:vAlign w:val="center"/>
          </w:tcPr>
          <w:p w14:paraId="26546BED" w14:textId="77777777" w:rsidR="00987B07" w:rsidRDefault="00000000">
            <w:pPr>
              <w:jc w:val="center"/>
            </w:pPr>
            <w:r>
              <w:t>2024</w:t>
            </w:r>
          </w:p>
        </w:tc>
        <w:tc>
          <w:tcPr>
            <w:tcW w:w="3312" w:type="dxa"/>
            <w:vAlign w:val="center"/>
          </w:tcPr>
          <w:p w14:paraId="0FBD348C" w14:textId="77777777" w:rsidR="00987B07" w:rsidRDefault="00000000">
            <w:pPr>
              <w:jc w:val="center"/>
            </w:pPr>
            <w:r>
              <w:t>2</w:t>
            </w:r>
          </w:p>
        </w:tc>
        <w:tc>
          <w:tcPr>
            <w:tcW w:w="3312" w:type="dxa"/>
            <w:vAlign w:val="center"/>
          </w:tcPr>
          <w:p w14:paraId="6895A357" w14:textId="77777777" w:rsidR="00987B07" w:rsidRDefault="00000000">
            <w:r>
              <w:t>Continued interdisciplinary development</w:t>
            </w:r>
          </w:p>
        </w:tc>
      </w:tr>
      <w:tr w:rsidR="00987B07" w14:paraId="066CEA63" w14:textId="77777777">
        <w:trPr>
          <w:jc w:val="center"/>
        </w:trPr>
        <w:tc>
          <w:tcPr>
            <w:tcW w:w="3312" w:type="dxa"/>
            <w:vAlign w:val="center"/>
          </w:tcPr>
          <w:p w14:paraId="04E7D595" w14:textId="77777777" w:rsidR="00987B07" w:rsidRDefault="00000000">
            <w:pPr>
              <w:jc w:val="center"/>
            </w:pPr>
            <w:r>
              <w:t>2025</w:t>
            </w:r>
          </w:p>
        </w:tc>
        <w:tc>
          <w:tcPr>
            <w:tcW w:w="3312" w:type="dxa"/>
            <w:vAlign w:val="center"/>
          </w:tcPr>
          <w:p w14:paraId="4CF9654F" w14:textId="77777777" w:rsidR="00987B07" w:rsidRDefault="00000000">
            <w:pPr>
              <w:jc w:val="center"/>
            </w:pPr>
            <w:r>
              <w:t>3</w:t>
            </w:r>
          </w:p>
        </w:tc>
        <w:tc>
          <w:tcPr>
            <w:tcW w:w="3312" w:type="dxa"/>
            <w:vAlign w:val="center"/>
          </w:tcPr>
          <w:p w14:paraId="16B059AC" w14:textId="77777777" w:rsidR="00987B07" w:rsidRDefault="00000000">
            <w:r>
              <w:t>Strong publication year</w:t>
            </w:r>
          </w:p>
        </w:tc>
      </w:tr>
      <w:tr w:rsidR="00987B07" w14:paraId="0A222897" w14:textId="77777777">
        <w:trPr>
          <w:jc w:val="center"/>
        </w:trPr>
        <w:tc>
          <w:tcPr>
            <w:tcW w:w="3312" w:type="dxa"/>
            <w:vAlign w:val="center"/>
          </w:tcPr>
          <w:p w14:paraId="1B6895B5" w14:textId="77777777" w:rsidR="00987B07" w:rsidRDefault="00000000">
            <w:pPr>
              <w:jc w:val="center"/>
            </w:pPr>
            <w:r>
              <w:t>2026</w:t>
            </w:r>
          </w:p>
        </w:tc>
        <w:tc>
          <w:tcPr>
            <w:tcW w:w="3312" w:type="dxa"/>
            <w:vAlign w:val="center"/>
          </w:tcPr>
          <w:p w14:paraId="16440E02" w14:textId="77777777" w:rsidR="00987B07" w:rsidRDefault="00000000">
            <w:pPr>
              <w:jc w:val="center"/>
            </w:pPr>
            <w:r>
              <w:t>1</w:t>
            </w:r>
          </w:p>
        </w:tc>
        <w:tc>
          <w:tcPr>
            <w:tcW w:w="3312" w:type="dxa"/>
            <w:vAlign w:val="center"/>
          </w:tcPr>
          <w:p w14:paraId="4BDA209E" w14:textId="77777777" w:rsidR="00987B07" w:rsidRDefault="00000000">
            <w:r>
              <w:t>Ongoing publication activity</w:t>
            </w:r>
          </w:p>
        </w:tc>
      </w:tr>
    </w:tbl>
    <w:p w14:paraId="5B7BDE81" w14:textId="77777777" w:rsidR="00987B07" w:rsidRDefault="00000000">
      <w:r>
        <w:br w:type="page"/>
      </w:r>
    </w:p>
    <w:p w14:paraId="3A13D6CD" w14:textId="77777777" w:rsidR="00987B07" w:rsidRDefault="00000000">
      <w:pPr>
        <w:pStyle w:val="Heading1"/>
      </w:pPr>
      <w:r>
        <w:lastRenderedPageBreak/>
        <w:t>Research and Publication Infographic</w:t>
      </w:r>
    </w:p>
    <w:p w14:paraId="26244B71" w14:textId="77777777" w:rsidR="00987B07" w:rsidRDefault="00000000">
      <w:r>
        <w:rPr>
          <w:noProof/>
        </w:rPr>
        <w:drawing>
          <wp:inline distT="0" distB="0" distL="0" distR="0" wp14:anchorId="02305BFF" wp14:editId="1445E70F">
            <wp:extent cx="6035040" cy="35225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arch_clusters.png"/>
                    <pic:cNvPicPr/>
                  </pic:nvPicPr>
                  <pic:blipFill>
                    <a:blip r:embed="rId12"/>
                    <a:stretch>
                      <a:fillRect/>
                    </a:stretch>
                  </pic:blipFill>
                  <pic:spPr>
                    <a:xfrm>
                      <a:off x="0" y="0"/>
                      <a:ext cx="6035040" cy="3522537"/>
                    </a:xfrm>
                    <a:prstGeom prst="rect">
                      <a:avLst/>
                    </a:prstGeom>
                  </pic:spPr>
                </pic:pic>
              </a:graphicData>
            </a:graphic>
          </wp:inline>
        </w:drawing>
      </w:r>
    </w:p>
    <w:p w14:paraId="596F0724" w14:textId="77777777" w:rsidR="00987B07" w:rsidRDefault="00000000">
      <w:pPr>
        <w:jc w:val="center"/>
      </w:pPr>
      <w:r>
        <w:rPr>
          <w:i/>
        </w:rPr>
        <w:t>Figure 3. Core thematic clusters within the ENOSH Science Center publication ecosystem.</w:t>
      </w:r>
    </w:p>
    <w:p w14:paraId="1371C8CC" w14:textId="77777777" w:rsidR="00987B07" w:rsidRDefault="00000000">
      <w:pPr>
        <w:pStyle w:val="Heading1"/>
      </w:pPr>
      <w:r>
        <w:t>Books</w:t>
      </w:r>
    </w:p>
    <w:p w14:paraId="0F30EFFC" w14:textId="77777777" w:rsidR="00987B07" w:rsidRDefault="00000000">
      <w:r>
        <w:t>The following table summarizes the available Google Books portfolio currently associated with the ENOSH Science Center publication record.</w:t>
      </w:r>
    </w:p>
    <w:tbl>
      <w:tblPr>
        <w:tblStyle w:val="TableGrid"/>
        <w:tblW w:w="0" w:type="auto"/>
        <w:jc w:val="center"/>
        <w:tblLayout w:type="fixed"/>
        <w:tblLook w:val="04A0" w:firstRow="1" w:lastRow="0" w:firstColumn="1" w:lastColumn="0" w:noHBand="0" w:noVBand="1"/>
      </w:tblPr>
      <w:tblGrid>
        <w:gridCol w:w="1987"/>
        <w:gridCol w:w="4896"/>
        <w:gridCol w:w="2376"/>
        <w:gridCol w:w="1987"/>
        <w:gridCol w:w="1987"/>
      </w:tblGrid>
      <w:tr w:rsidR="00987B07" w14:paraId="422A20D6" w14:textId="77777777">
        <w:trPr>
          <w:jc w:val="center"/>
        </w:trPr>
        <w:tc>
          <w:tcPr>
            <w:tcW w:w="1987" w:type="dxa"/>
            <w:shd w:val="clear" w:color="auto" w:fill="D9E2F3"/>
            <w:vAlign w:val="center"/>
          </w:tcPr>
          <w:p w14:paraId="63736106" w14:textId="77777777" w:rsidR="00987B07" w:rsidRDefault="00000000">
            <w:pPr>
              <w:jc w:val="center"/>
            </w:pPr>
            <w:r>
              <w:t>Date</w:t>
            </w:r>
          </w:p>
        </w:tc>
        <w:tc>
          <w:tcPr>
            <w:tcW w:w="1987" w:type="dxa"/>
            <w:shd w:val="clear" w:color="auto" w:fill="D9E2F3"/>
            <w:vAlign w:val="center"/>
          </w:tcPr>
          <w:p w14:paraId="5C5E1226" w14:textId="77777777" w:rsidR="00987B07" w:rsidRDefault="00000000">
            <w:r>
              <w:t>Title</w:t>
            </w:r>
          </w:p>
        </w:tc>
        <w:tc>
          <w:tcPr>
            <w:tcW w:w="1987" w:type="dxa"/>
            <w:shd w:val="clear" w:color="auto" w:fill="D9E2F3"/>
            <w:vAlign w:val="center"/>
          </w:tcPr>
          <w:p w14:paraId="1FEB1605" w14:textId="77777777" w:rsidR="00987B07" w:rsidRDefault="00000000">
            <w:r>
              <w:t>Author</w:t>
            </w:r>
          </w:p>
        </w:tc>
        <w:tc>
          <w:tcPr>
            <w:tcW w:w="1987" w:type="dxa"/>
            <w:shd w:val="clear" w:color="auto" w:fill="D9E2F3"/>
            <w:vAlign w:val="center"/>
          </w:tcPr>
          <w:p w14:paraId="18B88BF8" w14:textId="77777777" w:rsidR="00987B07" w:rsidRDefault="00000000">
            <w:pPr>
              <w:jc w:val="center"/>
            </w:pPr>
            <w:r>
              <w:t>Format</w:t>
            </w:r>
          </w:p>
        </w:tc>
        <w:tc>
          <w:tcPr>
            <w:tcW w:w="1987" w:type="dxa"/>
            <w:shd w:val="clear" w:color="auto" w:fill="D9E2F3"/>
            <w:vAlign w:val="center"/>
          </w:tcPr>
          <w:p w14:paraId="7ADE6DE0" w14:textId="77777777" w:rsidR="00987B07" w:rsidRDefault="00000000">
            <w:pPr>
              <w:jc w:val="center"/>
            </w:pPr>
            <w:r>
              <w:t>Google Books</w:t>
            </w:r>
          </w:p>
        </w:tc>
      </w:tr>
      <w:tr w:rsidR="00987B07" w14:paraId="3B4A1F87" w14:textId="77777777">
        <w:trPr>
          <w:jc w:val="center"/>
        </w:trPr>
        <w:tc>
          <w:tcPr>
            <w:tcW w:w="1224" w:type="dxa"/>
            <w:vAlign w:val="center"/>
          </w:tcPr>
          <w:p w14:paraId="653A9253" w14:textId="77777777" w:rsidR="00987B07" w:rsidRDefault="00000000">
            <w:pPr>
              <w:jc w:val="center"/>
            </w:pPr>
            <w:r>
              <w:t>11 Dec</w:t>
            </w:r>
            <w:r>
              <w:br/>
              <w:t>2018</w:t>
            </w:r>
          </w:p>
        </w:tc>
        <w:tc>
          <w:tcPr>
            <w:tcW w:w="4896" w:type="dxa"/>
            <w:vAlign w:val="center"/>
          </w:tcPr>
          <w:p w14:paraId="130C592A" w14:textId="77777777" w:rsidR="00987B07" w:rsidRDefault="00000000">
            <w:r>
              <w:t>Basic of sound and hearing: Part 1 sound enforcement: sound enforcement</w:t>
            </w:r>
          </w:p>
        </w:tc>
        <w:tc>
          <w:tcPr>
            <w:tcW w:w="2376" w:type="dxa"/>
            <w:vAlign w:val="center"/>
          </w:tcPr>
          <w:p w14:paraId="5BC56005" w14:textId="77777777" w:rsidR="00987B07" w:rsidRDefault="00000000">
            <w:r>
              <w:t>prof. ibrahim elnoshokaty</w:t>
            </w:r>
          </w:p>
        </w:tc>
        <w:tc>
          <w:tcPr>
            <w:tcW w:w="1224" w:type="dxa"/>
            <w:vAlign w:val="center"/>
          </w:tcPr>
          <w:p w14:paraId="3E018FC2" w14:textId="77777777" w:rsidR="00987B07" w:rsidRDefault="00000000">
            <w:pPr>
              <w:jc w:val="center"/>
            </w:pPr>
            <w:r>
              <w:t>Paperback</w:t>
            </w:r>
          </w:p>
        </w:tc>
        <w:tc>
          <w:tcPr>
            <w:tcW w:w="1728" w:type="dxa"/>
            <w:vAlign w:val="center"/>
          </w:tcPr>
          <w:p w14:paraId="5CF4ED8D" w14:textId="77777777" w:rsidR="00987B07" w:rsidRDefault="00000000">
            <w:pPr>
              <w:jc w:val="center"/>
            </w:pPr>
            <w:hyperlink r:id="rId13">
              <w:r>
                <w:rPr>
                  <w:color w:val="0563C1"/>
                  <w:u w:val="single"/>
                </w:rPr>
                <w:t>Search</w:t>
              </w:r>
            </w:hyperlink>
          </w:p>
        </w:tc>
      </w:tr>
      <w:tr w:rsidR="00987B07" w14:paraId="6212D570" w14:textId="77777777">
        <w:trPr>
          <w:jc w:val="center"/>
        </w:trPr>
        <w:tc>
          <w:tcPr>
            <w:tcW w:w="1224" w:type="dxa"/>
            <w:vAlign w:val="center"/>
          </w:tcPr>
          <w:p w14:paraId="25A847B3" w14:textId="77777777" w:rsidR="00987B07" w:rsidRDefault="00000000">
            <w:pPr>
              <w:jc w:val="center"/>
            </w:pPr>
            <w:r>
              <w:t>11 Dec</w:t>
            </w:r>
            <w:r>
              <w:br/>
              <w:t>2018</w:t>
            </w:r>
          </w:p>
        </w:tc>
        <w:tc>
          <w:tcPr>
            <w:tcW w:w="4896" w:type="dxa"/>
            <w:vAlign w:val="center"/>
          </w:tcPr>
          <w:p w14:paraId="43D366B5" w14:textId="77777777" w:rsidR="00987B07" w:rsidRDefault="00000000">
            <w:r>
              <w:t>small and medium enterprises digital marketing: eng</w:t>
            </w:r>
          </w:p>
        </w:tc>
        <w:tc>
          <w:tcPr>
            <w:tcW w:w="2376" w:type="dxa"/>
            <w:vAlign w:val="center"/>
          </w:tcPr>
          <w:p w14:paraId="20180EF0" w14:textId="77777777" w:rsidR="00987B07" w:rsidRDefault="00000000">
            <w:r>
              <w:t>ibrahim elnoshokaty</w:t>
            </w:r>
          </w:p>
        </w:tc>
        <w:tc>
          <w:tcPr>
            <w:tcW w:w="1224" w:type="dxa"/>
            <w:vAlign w:val="center"/>
          </w:tcPr>
          <w:p w14:paraId="5601D737" w14:textId="77777777" w:rsidR="00987B07" w:rsidRDefault="00000000">
            <w:pPr>
              <w:jc w:val="center"/>
            </w:pPr>
            <w:r>
              <w:t>Ebook</w:t>
            </w:r>
          </w:p>
        </w:tc>
        <w:tc>
          <w:tcPr>
            <w:tcW w:w="1728" w:type="dxa"/>
            <w:vAlign w:val="center"/>
          </w:tcPr>
          <w:p w14:paraId="1FAA4481" w14:textId="77777777" w:rsidR="00987B07" w:rsidRDefault="00000000">
            <w:pPr>
              <w:jc w:val="center"/>
            </w:pPr>
            <w:hyperlink r:id="rId14">
              <w:r>
                <w:rPr>
                  <w:color w:val="0563C1"/>
                  <w:u w:val="single"/>
                </w:rPr>
                <w:t>Search</w:t>
              </w:r>
            </w:hyperlink>
          </w:p>
        </w:tc>
      </w:tr>
      <w:tr w:rsidR="00987B07" w14:paraId="3608907C" w14:textId="77777777">
        <w:trPr>
          <w:jc w:val="center"/>
        </w:trPr>
        <w:tc>
          <w:tcPr>
            <w:tcW w:w="1224" w:type="dxa"/>
            <w:vAlign w:val="center"/>
          </w:tcPr>
          <w:p w14:paraId="07931BF5" w14:textId="77777777" w:rsidR="00987B07" w:rsidRDefault="00000000">
            <w:pPr>
              <w:jc w:val="center"/>
            </w:pPr>
            <w:r>
              <w:t>11 Dec</w:t>
            </w:r>
            <w:r>
              <w:br/>
              <w:t>2018</w:t>
            </w:r>
          </w:p>
        </w:tc>
        <w:tc>
          <w:tcPr>
            <w:tcW w:w="4896" w:type="dxa"/>
            <w:vAlign w:val="center"/>
          </w:tcPr>
          <w:p w14:paraId="31A4398E" w14:textId="77777777" w:rsidR="00987B07" w:rsidRDefault="00000000">
            <w:r>
              <w:t>improve speech signals using acoustics noise impact</w:t>
            </w:r>
          </w:p>
        </w:tc>
        <w:tc>
          <w:tcPr>
            <w:tcW w:w="2376" w:type="dxa"/>
            <w:vAlign w:val="center"/>
          </w:tcPr>
          <w:p w14:paraId="0440D53B" w14:textId="77777777" w:rsidR="00987B07" w:rsidRDefault="00000000">
            <w:r>
              <w:t>ibrahim elnoshokaty</w:t>
            </w:r>
          </w:p>
        </w:tc>
        <w:tc>
          <w:tcPr>
            <w:tcW w:w="1224" w:type="dxa"/>
            <w:vAlign w:val="center"/>
          </w:tcPr>
          <w:p w14:paraId="4640E757" w14:textId="77777777" w:rsidR="00987B07" w:rsidRDefault="00000000">
            <w:pPr>
              <w:jc w:val="center"/>
            </w:pPr>
            <w:r>
              <w:t>Ebook</w:t>
            </w:r>
          </w:p>
        </w:tc>
        <w:tc>
          <w:tcPr>
            <w:tcW w:w="1728" w:type="dxa"/>
            <w:vAlign w:val="center"/>
          </w:tcPr>
          <w:p w14:paraId="42F7C335" w14:textId="77777777" w:rsidR="00987B07" w:rsidRDefault="00000000">
            <w:pPr>
              <w:jc w:val="center"/>
            </w:pPr>
            <w:hyperlink r:id="rId15">
              <w:r>
                <w:rPr>
                  <w:color w:val="0563C1"/>
                  <w:u w:val="single"/>
                </w:rPr>
                <w:t>Search</w:t>
              </w:r>
            </w:hyperlink>
          </w:p>
        </w:tc>
      </w:tr>
      <w:tr w:rsidR="00987B07" w14:paraId="38DF4190" w14:textId="77777777">
        <w:trPr>
          <w:jc w:val="center"/>
        </w:trPr>
        <w:tc>
          <w:tcPr>
            <w:tcW w:w="1224" w:type="dxa"/>
            <w:vAlign w:val="center"/>
          </w:tcPr>
          <w:p w14:paraId="019BC2C9" w14:textId="77777777" w:rsidR="00987B07" w:rsidRDefault="00000000">
            <w:pPr>
              <w:jc w:val="center"/>
            </w:pPr>
            <w:r>
              <w:lastRenderedPageBreak/>
              <w:t>12 Dec</w:t>
            </w:r>
            <w:r>
              <w:br/>
              <w:t>2018</w:t>
            </w:r>
          </w:p>
        </w:tc>
        <w:tc>
          <w:tcPr>
            <w:tcW w:w="4896" w:type="dxa"/>
            <w:vAlign w:val="center"/>
          </w:tcPr>
          <w:p w14:paraId="4F8C5569" w14:textId="77777777" w:rsidR="00987B07" w:rsidRDefault="00000000">
            <w:r>
              <w:t>оrgаnіzаtіоnаl mаturіty іn prоjеct mаnаgеmеnt: knowledge shаrіng and trаnsfеr mеchаnіsms</w:t>
            </w:r>
          </w:p>
        </w:tc>
        <w:tc>
          <w:tcPr>
            <w:tcW w:w="2376" w:type="dxa"/>
            <w:vAlign w:val="center"/>
          </w:tcPr>
          <w:p w14:paraId="55B5866B" w14:textId="77777777" w:rsidR="00987B07" w:rsidRDefault="00000000">
            <w:r>
              <w:t>Dr.salma youssef</w:t>
            </w:r>
          </w:p>
        </w:tc>
        <w:tc>
          <w:tcPr>
            <w:tcW w:w="1224" w:type="dxa"/>
            <w:vAlign w:val="center"/>
          </w:tcPr>
          <w:p w14:paraId="2FF2A40B" w14:textId="77777777" w:rsidR="00987B07" w:rsidRDefault="00000000">
            <w:pPr>
              <w:jc w:val="center"/>
            </w:pPr>
            <w:r>
              <w:t>Ebook</w:t>
            </w:r>
          </w:p>
        </w:tc>
        <w:tc>
          <w:tcPr>
            <w:tcW w:w="1728" w:type="dxa"/>
            <w:vAlign w:val="center"/>
          </w:tcPr>
          <w:p w14:paraId="0A8C066D" w14:textId="77777777" w:rsidR="00987B07" w:rsidRDefault="00000000">
            <w:pPr>
              <w:jc w:val="center"/>
            </w:pPr>
            <w:hyperlink r:id="rId16">
              <w:r>
                <w:rPr>
                  <w:color w:val="0563C1"/>
                  <w:u w:val="single"/>
                </w:rPr>
                <w:t>Search</w:t>
              </w:r>
            </w:hyperlink>
          </w:p>
        </w:tc>
      </w:tr>
      <w:tr w:rsidR="00987B07" w14:paraId="2699CE99" w14:textId="77777777">
        <w:trPr>
          <w:jc w:val="center"/>
        </w:trPr>
        <w:tc>
          <w:tcPr>
            <w:tcW w:w="1224" w:type="dxa"/>
            <w:vAlign w:val="center"/>
          </w:tcPr>
          <w:p w14:paraId="67E31377" w14:textId="77777777" w:rsidR="00987B07" w:rsidRDefault="00000000">
            <w:pPr>
              <w:jc w:val="center"/>
            </w:pPr>
            <w:r>
              <w:t>12 Dec</w:t>
            </w:r>
            <w:r>
              <w:br/>
              <w:t>2018</w:t>
            </w:r>
          </w:p>
        </w:tc>
        <w:tc>
          <w:tcPr>
            <w:tcW w:w="4896" w:type="dxa"/>
            <w:vAlign w:val="center"/>
          </w:tcPr>
          <w:p w14:paraId="0D6EBA7D" w14:textId="77777777" w:rsidR="00987B07" w:rsidRDefault="00000000">
            <w:r>
              <w:t>MОDЕRN PЕRSPЕCTIVЕS ОN PRАCTICЕS IN ЕLЕCTRCIАL ЕNGINЕЕRING</w:t>
            </w:r>
          </w:p>
        </w:tc>
        <w:tc>
          <w:tcPr>
            <w:tcW w:w="2376" w:type="dxa"/>
            <w:vAlign w:val="center"/>
          </w:tcPr>
          <w:p w14:paraId="6BF5035B" w14:textId="77777777" w:rsidR="00987B07" w:rsidRDefault="00000000">
            <w:r>
              <w:t>ibrahim elnoshokaty</w:t>
            </w:r>
          </w:p>
        </w:tc>
        <w:tc>
          <w:tcPr>
            <w:tcW w:w="1224" w:type="dxa"/>
            <w:vAlign w:val="center"/>
          </w:tcPr>
          <w:p w14:paraId="318EB1DF" w14:textId="77777777" w:rsidR="00987B07" w:rsidRDefault="00000000">
            <w:pPr>
              <w:jc w:val="center"/>
            </w:pPr>
            <w:r>
              <w:t>Ebook</w:t>
            </w:r>
          </w:p>
        </w:tc>
        <w:tc>
          <w:tcPr>
            <w:tcW w:w="1728" w:type="dxa"/>
            <w:vAlign w:val="center"/>
          </w:tcPr>
          <w:p w14:paraId="4A4A7C92" w14:textId="77777777" w:rsidR="00987B07" w:rsidRDefault="00000000">
            <w:pPr>
              <w:jc w:val="center"/>
            </w:pPr>
            <w:hyperlink r:id="rId17">
              <w:r>
                <w:rPr>
                  <w:color w:val="0563C1"/>
                  <w:u w:val="single"/>
                </w:rPr>
                <w:t>Search</w:t>
              </w:r>
            </w:hyperlink>
          </w:p>
        </w:tc>
      </w:tr>
      <w:tr w:rsidR="00987B07" w14:paraId="06AC9422" w14:textId="77777777">
        <w:trPr>
          <w:jc w:val="center"/>
        </w:trPr>
        <w:tc>
          <w:tcPr>
            <w:tcW w:w="1224" w:type="dxa"/>
            <w:vAlign w:val="center"/>
          </w:tcPr>
          <w:p w14:paraId="75978A16" w14:textId="77777777" w:rsidR="00987B07" w:rsidRDefault="00000000">
            <w:pPr>
              <w:jc w:val="center"/>
            </w:pPr>
            <w:r>
              <w:t>13 Dec</w:t>
            </w:r>
            <w:r>
              <w:br/>
              <w:t>2018</w:t>
            </w:r>
          </w:p>
        </w:tc>
        <w:tc>
          <w:tcPr>
            <w:tcW w:w="4896" w:type="dxa"/>
            <w:vAlign w:val="center"/>
          </w:tcPr>
          <w:p w14:paraId="51996B46" w14:textId="77777777" w:rsidR="00987B07" w:rsidRDefault="00000000">
            <w:r>
              <w:t>DIGITAL MEDIA IN WALT DISNЕY CОMPANY: TЕCHNОLОGY STANDARDS IN THE DESIGN ,DEVELOPMENT AND MAINTENANCE</w:t>
            </w:r>
          </w:p>
        </w:tc>
        <w:tc>
          <w:tcPr>
            <w:tcW w:w="2376" w:type="dxa"/>
            <w:vAlign w:val="center"/>
          </w:tcPr>
          <w:p w14:paraId="05B52AE2" w14:textId="77777777" w:rsidR="00987B07" w:rsidRDefault="00000000">
            <w:r>
              <w:t>Dr. ibrahim elnoshokaty</w:t>
            </w:r>
          </w:p>
        </w:tc>
        <w:tc>
          <w:tcPr>
            <w:tcW w:w="1224" w:type="dxa"/>
            <w:vAlign w:val="center"/>
          </w:tcPr>
          <w:p w14:paraId="123ADA66" w14:textId="77777777" w:rsidR="00987B07" w:rsidRDefault="00000000">
            <w:pPr>
              <w:jc w:val="center"/>
            </w:pPr>
            <w:r>
              <w:t>Ebook</w:t>
            </w:r>
          </w:p>
        </w:tc>
        <w:tc>
          <w:tcPr>
            <w:tcW w:w="1728" w:type="dxa"/>
            <w:vAlign w:val="center"/>
          </w:tcPr>
          <w:p w14:paraId="76D93AAA" w14:textId="77777777" w:rsidR="00987B07" w:rsidRDefault="00000000">
            <w:pPr>
              <w:jc w:val="center"/>
            </w:pPr>
            <w:hyperlink r:id="rId18">
              <w:r>
                <w:rPr>
                  <w:color w:val="0563C1"/>
                  <w:u w:val="single"/>
                </w:rPr>
                <w:t>Search</w:t>
              </w:r>
            </w:hyperlink>
          </w:p>
        </w:tc>
      </w:tr>
      <w:tr w:rsidR="00987B07" w14:paraId="2B08641B" w14:textId="77777777">
        <w:trPr>
          <w:jc w:val="center"/>
        </w:trPr>
        <w:tc>
          <w:tcPr>
            <w:tcW w:w="1224" w:type="dxa"/>
            <w:vAlign w:val="center"/>
          </w:tcPr>
          <w:p w14:paraId="25BB7FF2" w14:textId="77777777" w:rsidR="00987B07" w:rsidRDefault="00000000">
            <w:pPr>
              <w:jc w:val="center"/>
            </w:pPr>
            <w:r>
              <w:t>16 Dec</w:t>
            </w:r>
            <w:r>
              <w:br/>
              <w:t>2018</w:t>
            </w:r>
          </w:p>
        </w:tc>
        <w:tc>
          <w:tcPr>
            <w:tcW w:w="4896" w:type="dxa"/>
            <w:vAlign w:val="center"/>
          </w:tcPr>
          <w:p w14:paraId="2528251B" w14:textId="77777777" w:rsidR="00987B07" w:rsidRDefault="00000000">
            <w:r>
              <w:t>Еаrnіngѕ mаnаgеmеnt: сrеаtіvе ассоuntіng</w:t>
            </w:r>
          </w:p>
        </w:tc>
        <w:tc>
          <w:tcPr>
            <w:tcW w:w="2376" w:type="dxa"/>
            <w:vAlign w:val="center"/>
          </w:tcPr>
          <w:p w14:paraId="10244D82" w14:textId="77777777" w:rsidR="00987B07" w:rsidRDefault="00000000">
            <w:r>
              <w:t>Dr.salma youssef</w:t>
            </w:r>
          </w:p>
        </w:tc>
        <w:tc>
          <w:tcPr>
            <w:tcW w:w="1224" w:type="dxa"/>
            <w:vAlign w:val="center"/>
          </w:tcPr>
          <w:p w14:paraId="5BBE3FC1" w14:textId="77777777" w:rsidR="00987B07" w:rsidRDefault="00000000">
            <w:pPr>
              <w:jc w:val="center"/>
            </w:pPr>
            <w:r>
              <w:t>Ebook</w:t>
            </w:r>
          </w:p>
        </w:tc>
        <w:tc>
          <w:tcPr>
            <w:tcW w:w="1728" w:type="dxa"/>
            <w:vAlign w:val="center"/>
          </w:tcPr>
          <w:p w14:paraId="2CA0AC8D" w14:textId="77777777" w:rsidR="00987B07" w:rsidRDefault="00000000">
            <w:pPr>
              <w:jc w:val="center"/>
            </w:pPr>
            <w:hyperlink r:id="rId19">
              <w:r>
                <w:rPr>
                  <w:color w:val="0563C1"/>
                  <w:u w:val="single"/>
                </w:rPr>
                <w:t>Search</w:t>
              </w:r>
            </w:hyperlink>
          </w:p>
        </w:tc>
      </w:tr>
      <w:tr w:rsidR="00987B07" w14:paraId="3831C1BB" w14:textId="77777777">
        <w:trPr>
          <w:jc w:val="center"/>
        </w:trPr>
        <w:tc>
          <w:tcPr>
            <w:tcW w:w="1224" w:type="dxa"/>
            <w:vAlign w:val="center"/>
          </w:tcPr>
          <w:p w14:paraId="7BF53333" w14:textId="77777777" w:rsidR="00987B07" w:rsidRDefault="00000000">
            <w:pPr>
              <w:jc w:val="center"/>
            </w:pPr>
            <w:r>
              <w:t>17 Dec</w:t>
            </w:r>
            <w:r>
              <w:br/>
              <w:t>2018</w:t>
            </w:r>
          </w:p>
        </w:tc>
        <w:tc>
          <w:tcPr>
            <w:tcW w:w="4896" w:type="dxa"/>
            <w:vAlign w:val="center"/>
          </w:tcPr>
          <w:p w14:paraId="08BA321A" w14:textId="77777777" w:rsidR="00987B07" w:rsidRDefault="00000000">
            <w:r>
              <w:t>thеоry of mаcrоscоpic bеhаviоr оbsеrvеd in thе systеm еnginееring prоcеss</w:t>
            </w:r>
          </w:p>
        </w:tc>
        <w:tc>
          <w:tcPr>
            <w:tcW w:w="2376" w:type="dxa"/>
            <w:vAlign w:val="center"/>
          </w:tcPr>
          <w:p w14:paraId="6A20CB9C" w14:textId="77777777" w:rsidR="00987B07" w:rsidRDefault="00000000">
            <w:r>
              <w:t>Dr.ibrahim elnoshokaty</w:t>
            </w:r>
          </w:p>
        </w:tc>
        <w:tc>
          <w:tcPr>
            <w:tcW w:w="1224" w:type="dxa"/>
            <w:vAlign w:val="center"/>
          </w:tcPr>
          <w:p w14:paraId="07301A69" w14:textId="77777777" w:rsidR="00987B07" w:rsidRDefault="00000000">
            <w:pPr>
              <w:jc w:val="center"/>
            </w:pPr>
            <w:r>
              <w:t>Ebook</w:t>
            </w:r>
          </w:p>
        </w:tc>
        <w:tc>
          <w:tcPr>
            <w:tcW w:w="1728" w:type="dxa"/>
            <w:vAlign w:val="center"/>
          </w:tcPr>
          <w:p w14:paraId="5B71CF7C" w14:textId="77777777" w:rsidR="00987B07" w:rsidRDefault="00000000">
            <w:pPr>
              <w:jc w:val="center"/>
            </w:pPr>
            <w:hyperlink r:id="rId20">
              <w:r>
                <w:rPr>
                  <w:color w:val="0563C1"/>
                  <w:u w:val="single"/>
                </w:rPr>
                <w:t>Search</w:t>
              </w:r>
            </w:hyperlink>
          </w:p>
        </w:tc>
      </w:tr>
      <w:tr w:rsidR="00987B07" w14:paraId="50964922" w14:textId="77777777">
        <w:trPr>
          <w:jc w:val="center"/>
        </w:trPr>
        <w:tc>
          <w:tcPr>
            <w:tcW w:w="1224" w:type="dxa"/>
            <w:vAlign w:val="center"/>
          </w:tcPr>
          <w:p w14:paraId="67E1FC2C" w14:textId="77777777" w:rsidR="00987B07" w:rsidRDefault="00000000">
            <w:pPr>
              <w:jc w:val="center"/>
            </w:pPr>
            <w:r>
              <w:t>17 Dec</w:t>
            </w:r>
            <w:r>
              <w:br/>
              <w:t>2018</w:t>
            </w:r>
          </w:p>
        </w:tc>
        <w:tc>
          <w:tcPr>
            <w:tcW w:w="4896" w:type="dxa"/>
            <w:vAlign w:val="center"/>
          </w:tcPr>
          <w:p w14:paraId="63940AA2" w14:textId="77777777" w:rsidR="00987B07" w:rsidRDefault="00000000">
            <w:r>
              <w:t>Controlling The Stock Holder &amp; Managing The Business Overseas: risk managment</w:t>
            </w:r>
          </w:p>
        </w:tc>
        <w:tc>
          <w:tcPr>
            <w:tcW w:w="2376" w:type="dxa"/>
            <w:vAlign w:val="center"/>
          </w:tcPr>
          <w:p w14:paraId="4168E336" w14:textId="77777777" w:rsidR="00987B07" w:rsidRDefault="00000000">
            <w:r>
              <w:t>Dr.salma youssef</w:t>
            </w:r>
          </w:p>
        </w:tc>
        <w:tc>
          <w:tcPr>
            <w:tcW w:w="1224" w:type="dxa"/>
            <w:vAlign w:val="center"/>
          </w:tcPr>
          <w:p w14:paraId="6FE159D8" w14:textId="77777777" w:rsidR="00987B07" w:rsidRDefault="00000000">
            <w:pPr>
              <w:jc w:val="center"/>
            </w:pPr>
            <w:r>
              <w:t>Ebook</w:t>
            </w:r>
          </w:p>
        </w:tc>
        <w:tc>
          <w:tcPr>
            <w:tcW w:w="1728" w:type="dxa"/>
            <w:vAlign w:val="center"/>
          </w:tcPr>
          <w:p w14:paraId="33409B65" w14:textId="77777777" w:rsidR="00987B07" w:rsidRDefault="00000000">
            <w:pPr>
              <w:jc w:val="center"/>
            </w:pPr>
            <w:hyperlink r:id="rId21">
              <w:r>
                <w:rPr>
                  <w:color w:val="0563C1"/>
                  <w:u w:val="single"/>
                </w:rPr>
                <w:t>Search</w:t>
              </w:r>
            </w:hyperlink>
          </w:p>
        </w:tc>
      </w:tr>
      <w:tr w:rsidR="00987B07" w14:paraId="62EEE395" w14:textId="77777777">
        <w:trPr>
          <w:jc w:val="center"/>
        </w:trPr>
        <w:tc>
          <w:tcPr>
            <w:tcW w:w="1224" w:type="dxa"/>
            <w:vAlign w:val="center"/>
          </w:tcPr>
          <w:p w14:paraId="30807638" w14:textId="77777777" w:rsidR="00987B07" w:rsidRDefault="00000000">
            <w:pPr>
              <w:jc w:val="center"/>
            </w:pPr>
            <w:r>
              <w:t>17 Dec</w:t>
            </w:r>
            <w:r>
              <w:br/>
              <w:t>2018</w:t>
            </w:r>
          </w:p>
        </w:tc>
        <w:tc>
          <w:tcPr>
            <w:tcW w:w="4896" w:type="dxa"/>
            <w:vAlign w:val="center"/>
          </w:tcPr>
          <w:p w14:paraId="4B440627" w14:textId="77777777" w:rsidR="00987B07" w:rsidRDefault="00000000">
            <w:r>
              <w:t>аutоmаtіоn, dіѕtrіbutеd рrосеѕѕіng аnd соntrоl ѕyѕtеm. Cоntributiоn in Evоlutiоn оf Industriаl engineering</w:t>
            </w:r>
          </w:p>
        </w:tc>
        <w:tc>
          <w:tcPr>
            <w:tcW w:w="2376" w:type="dxa"/>
            <w:vAlign w:val="center"/>
          </w:tcPr>
          <w:p w14:paraId="0BACEEC5" w14:textId="77777777" w:rsidR="00987B07" w:rsidRDefault="00000000">
            <w:r>
              <w:t>Dr.ibrahim elnoshokaty</w:t>
            </w:r>
          </w:p>
        </w:tc>
        <w:tc>
          <w:tcPr>
            <w:tcW w:w="1224" w:type="dxa"/>
            <w:vAlign w:val="center"/>
          </w:tcPr>
          <w:p w14:paraId="0450C4ED" w14:textId="77777777" w:rsidR="00987B07" w:rsidRDefault="00000000">
            <w:pPr>
              <w:jc w:val="center"/>
            </w:pPr>
            <w:r>
              <w:t>Ebook</w:t>
            </w:r>
          </w:p>
        </w:tc>
        <w:tc>
          <w:tcPr>
            <w:tcW w:w="1728" w:type="dxa"/>
            <w:vAlign w:val="center"/>
          </w:tcPr>
          <w:p w14:paraId="299F64E8" w14:textId="77777777" w:rsidR="00987B07" w:rsidRDefault="00000000">
            <w:pPr>
              <w:jc w:val="center"/>
            </w:pPr>
            <w:hyperlink r:id="rId22">
              <w:r>
                <w:rPr>
                  <w:color w:val="0563C1"/>
                  <w:u w:val="single"/>
                </w:rPr>
                <w:t>Search</w:t>
              </w:r>
            </w:hyperlink>
          </w:p>
        </w:tc>
      </w:tr>
      <w:tr w:rsidR="00987B07" w14:paraId="51800D55" w14:textId="77777777">
        <w:trPr>
          <w:jc w:val="center"/>
        </w:trPr>
        <w:tc>
          <w:tcPr>
            <w:tcW w:w="1224" w:type="dxa"/>
            <w:vAlign w:val="center"/>
          </w:tcPr>
          <w:p w14:paraId="019DBA07" w14:textId="77777777" w:rsidR="00987B07" w:rsidRDefault="00000000">
            <w:pPr>
              <w:jc w:val="center"/>
            </w:pPr>
            <w:r>
              <w:t>14 Jan</w:t>
            </w:r>
            <w:r>
              <w:br/>
              <w:t>2019</w:t>
            </w:r>
          </w:p>
        </w:tc>
        <w:tc>
          <w:tcPr>
            <w:tcW w:w="4896" w:type="dxa"/>
            <w:vAlign w:val="center"/>
          </w:tcPr>
          <w:p w14:paraId="1AF64B6D" w14:textId="77777777" w:rsidR="00987B07" w:rsidRDefault="00000000">
            <w:r>
              <w:t>Pоwеr Ѕyѕtеm аnd Mоdеlling Rеlаyѕ: Еxplоrаtоry Ѕtudy</w:t>
            </w:r>
          </w:p>
        </w:tc>
        <w:tc>
          <w:tcPr>
            <w:tcW w:w="2376" w:type="dxa"/>
            <w:vAlign w:val="center"/>
          </w:tcPr>
          <w:p w14:paraId="75B866DE" w14:textId="77777777" w:rsidR="00987B07" w:rsidRDefault="00000000">
            <w:r>
              <w:t>ibrahim elnoshokaty</w:t>
            </w:r>
          </w:p>
        </w:tc>
        <w:tc>
          <w:tcPr>
            <w:tcW w:w="1224" w:type="dxa"/>
            <w:vAlign w:val="center"/>
          </w:tcPr>
          <w:p w14:paraId="3E4F48EC" w14:textId="77777777" w:rsidR="00987B07" w:rsidRDefault="00000000">
            <w:pPr>
              <w:jc w:val="center"/>
            </w:pPr>
            <w:r>
              <w:t>Ebook</w:t>
            </w:r>
          </w:p>
        </w:tc>
        <w:tc>
          <w:tcPr>
            <w:tcW w:w="1728" w:type="dxa"/>
            <w:vAlign w:val="center"/>
          </w:tcPr>
          <w:p w14:paraId="02AD681F" w14:textId="77777777" w:rsidR="00987B07" w:rsidRDefault="00000000">
            <w:pPr>
              <w:jc w:val="center"/>
            </w:pPr>
            <w:hyperlink r:id="rId23">
              <w:r>
                <w:rPr>
                  <w:color w:val="0563C1"/>
                  <w:u w:val="single"/>
                </w:rPr>
                <w:t>Search</w:t>
              </w:r>
            </w:hyperlink>
          </w:p>
        </w:tc>
      </w:tr>
      <w:tr w:rsidR="00987B07" w14:paraId="4704A921" w14:textId="77777777">
        <w:trPr>
          <w:jc w:val="center"/>
        </w:trPr>
        <w:tc>
          <w:tcPr>
            <w:tcW w:w="1224" w:type="dxa"/>
            <w:vAlign w:val="center"/>
          </w:tcPr>
          <w:p w14:paraId="388C45D5" w14:textId="77777777" w:rsidR="00987B07" w:rsidRDefault="00000000">
            <w:pPr>
              <w:jc w:val="center"/>
            </w:pPr>
            <w:r>
              <w:t>27 Jun</w:t>
            </w:r>
            <w:r>
              <w:br/>
              <w:t>2019</w:t>
            </w:r>
          </w:p>
        </w:tc>
        <w:tc>
          <w:tcPr>
            <w:tcW w:w="4896" w:type="dxa"/>
            <w:vAlign w:val="center"/>
          </w:tcPr>
          <w:p w14:paraId="785FBF96" w14:textId="77777777" w:rsidR="00987B07" w:rsidRDefault="00000000">
            <w:r>
              <w:t>Digital Radio Network</w:t>
            </w:r>
          </w:p>
        </w:tc>
        <w:tc>
          <w:tcPr>
            <w:tcW w:w="2376" w:type="dxa"/>
            <w:vAlign w:val="center"/>
          </w:tcPr>
          <w:p w14:paraId="0C45DB13" w14:textId="77777777" w:rsidR="00987B07" w:rsidRDefault="00000000">
            <w:r>
              <w:t>Ibrahim El Noshokaty</w:t>
            </w:r>
          </w:p>
        </w:tc>
        <w:tc>
          <w:tcPr>
            <w:tcW w:w="1224" w:type="dxa"/>
            <w:vAlign w:val="center"/>
          </w:tcPr>
          <w:p w14:paraId="6EF22BDC" w14:textId="77777777" w:rsidR="00987B07" w:rsidRDefault="00000000">
            <w:pPr>
              <w:jc w:val="center"/>
            </w:pPr>
            <w:r>
              <w:t>Ebook</w:t>
            </w:r>
          </w:p>
        </w:tc>
        <w:tc>
          <w:tcPr>
            <w:tcW w:w="1728" w:type="dxa"/>
            <w:vAlign w:val="center"/>
          </w:tcPr>
          <w:p w14:paraId="5B898D75" w14:textId="77777777" w:rsidR="00987B07" w:rsidRDefault="00000000">
            <w:pPr>
              <w:jc w:val="center"/>
            </w:pPr>
            <w:hyperlink r:id="rId24">
              <w:r>
                <w:rPr>
                  <w:color w:val="0563C1"/>
                  <w:u w:val="single"/>
                </w:rPr>
                <w:t>Search</w:t>
              </w:r>
            </w:hyperlink>
          </w:p>
        </w:tc>
      </w:tr>
      <w:tr w:rsidR="00987B07" w14:paraId="251FD043" w14:textId="77777777">
        <w:trPr>
          <w:jc w:val="center"/>
        </w:trPr>
        <w:tc>
          <w:tcPr>
            <w:tcW w:w="1224" w:type="dxa"/>
            <w:vAlign w:val="center"/>
          </w:tcPr>
          <w:p w14:paraId="18D938D9" w14:textId="77777777" w:rsidR="00987B07" w:rsidRDefault="00000000">
            <w:pPr>
              <w:jc w:val="center"/>
            </w:pPr>
            <w:r>
              <w:t>26 Jul</w:t>
            </w:r>
            <w:r>
              <w:br/>
              <w:t>2020</w:t>
            </w:r>
          </w:p>
        </w:tc>
        <w:tc>
          <w:tcPr>
            <w:tcW w:w="4896" w:type="dxa"/>
            <w:vAlign w:val="center"/>
          </w:tcPr>
          <w:p w14:paraId="606698D9" w14:textId="77777777" w:rsidR="00987B07" w:rsidRDefault="00000000">
            <w:r>
              <w:t>Basic of sound and hearing: Part 2 sound propagation: Part 2 sound propagation</w:t>
            </w:r>
          </w:p>
        </w:tc>
        <w:tc>
          <w:tcPr>
            <w:tcW w:w="2376" w:type="dxa"/>
            <w:vAlign w:val="center"/>
          </w:tcPr>
          <w:p w14:paraId="5B02A9A0" w14:textId="77777777" w:rsidR="00987B07" w:rsidRDefault="00000000">
            <w:r>
              <w:t>prof.ibrahim elnoshokaty</w:t>
            </w:r>
          </w:p>
        </w:tc>
        <w:tc>
          <w:tcPr>
            <w:tcW w:w="1224" w:type="dxa"/>
            <w:vAlign w:val="center"/>
          </w:tcPr>
          <w:p w14:paraId="10325571" w14:textId="77777777" w:rsidR="00987B07" w:rsidRDefault="00000000">
            <w:pPr>
              <w:jc w:val="center"/>
            </w:pPr>
            <w:r>
              <w:t>Ebook</w:t>
            </w:r>
          </w:p>
        </w:tc>
        <w:tc>
          <w:tcPr>
            <w:tcW w:w="1728" w:type="dxa"/>
            <w:vAlign w:val="center"/>
          </w:tcPr>
          <w:p w14:paraId="76047C41" w14:textId="77777777" w:rsidR="00987B07" w:rsidRDefault="00000000">
            <w:pPr>
              <w:jc w:val="center"/>
            </w:pPr>
            <w:hyperlink r:id="rId25">
              <w:r>
                <w:rPr>
                  <w:color w:val="0563C1"/>
                  <w:u w:val="single"/>
                </w:rPr>
                <w:t>Search</w:t>
              </w:r>
            </w:hyperlink>
          </w:p>
        </w:tc>
      </w:tr>
      <w:tr w:rsidR="00987B07" w14:paraId="26DB5DD9" w14:textId="77777777">
        <w:trPr>
          <w:jc w:val="center"/>
        </w:trPr>
        <w:tc>
          <w:tcPr>
            <w:tcW w:w="1224" w:type="dxa"/>
            <w:vAlign w:val="center"/>
          </w:tcPr>
          <w:p w14:paraId="50855D8D" w14:textId="77777777" w:rsidR="00987B07" w:rsidRDefault="00000000">
            <w:pPr>
              <w:jc w:val="center"/>
            </w:pPr>
            <w:r>
              <w:t>30 Sep</w:t>
            </w:r>
            <w:r>
              <w:br/>
              <w:t>2020</w:t>
            </w:r>
          </w:p>
        </w:tc>
        <w:tc>
          <w:tcPr>
            <w:tcW w:w="4896" w:type="dxa"/>
            <w:vAlign w:val="center"/>
          </w:tcPr>
          <w:p w14:paraId="2762C171" w14:textId="77777777" w:rsidR="00987B07" w:rsidRDefault="00000000">
            <w:r>
              <w:t>Basic of sound and hearing: Part 3 Acoustic Theory: Acoustic Theory</w:t>
            </w:r>
          </w:p>
        </w:tc>
        <w:tc>
          <w:tcPr>
            <w:tcW w:w="2376" w:type="dxa"/>
            <w:vAlign w:val="center"/>
          </w:tcPr>
          <w:p w14:paraId="12A3D004" w14:textId="77777777" w:rsidR="00987B07" w:rsidRDefault="00000000">
            <w:r>
              <w:t>prof.ibrahim elnoshokaty</w:t>
            </w:r>
          </w:p>
        </w:tc>
        <w:tc>
          <w:tcPr>
            <w:tcW w:w="1224" w:type="dxa"/>
            <w:vAlign w:val="center"/>
          </w:tcPr>
          <w:p w14:paraId="316FD344" w14:textId="77777777" w:rsidR="00987B07" w:rsidRDefault="00000000">
            <w:pPr>
              <w:jc w:val="center"/>
            </w:pPr>
            <w:r>
              <w:t>Ebook</w:t>
            </w:r>
          </w:p>
        </w:tc>
        <w:tc>
          <w:tcPr>
            <w:tcW w:w="1728" w:type="dxa"/>
            <w:vAlign w:val="center"/>
          </w:tcPr>
          <w:p w14:paraId="2A0898D1" w14:textId="77777777" w:rsidR="00987B07" w:rsidRDefault="00000000">
            <w:pPr>
              <w:jc w:val="center"/>
            </w:pPr>
            <w:hyperlink r:id="rId26">
              <w:r>
                <w:rPr>
                  <w:color w:val="0563C1"/>
                  <w:u w:val="single"/>
                </w:rPr>
                <w:t>Search</w:t>
              </w:r>
            </w:hyperlink>
          </w:p>
        </w:tc>
      </w:tr>
      <w:tr w:rsidR="00987B07" w14:paraId="41BBBA2F" w14:textId="77777777">
        <w:trPr>
          <w:jc w:val="center"/>
        </w:trPr>
        <w:tc>
          <w:tcPr>
            <w:tcW w:w="1224" w:type="dxa"/>
            <w:vAlign w:val="center"/>
          </w:tcPr>
          <w:p w14:paraId="48AC1217" w14:textId="77777777" w:rsidR="00987B07" w:rsidRDefault="00000000">
            <w:pPr>
              <w:jc w:val="center"/>
            </w:pPr>
            <w:r>
              <w:t>19 Nov</w:t>
            </w:r>
            <w:r>
              <w:br/>
              <w:t>2020</w:t>
            </w:r>
          </w:p>
        </w:tc>
        <w:tc>
          <w:tcPr>
            <w:tcW w:w="4896" w:type="dxa"/>
            <w:vAlign w:val="center"/>
          </w:tcPr>
          <w:p w14:paraId="0C3EE868" w14:textId="77777777" w:rsidR="00987B07" w:rsidRDefault="00000000">
            <w:r>
              <w:t>Basic of sound and hearing: Part 4 building acoustics: building acoustics</w:t>
            </w:r>
          </w:p>
        </w:tc>
        <w:tc>
          <w:tcPr>
            <w:tcW w:w="2376" w:type="dxa"/>
            <w:vAlign w:val="center"/>
          </w:tcPr>
          <w:p w14:paraId="64668E68" w14:textId="77777777" w:rsidR="00987B07" w:rsidRDefault="00000000">
            <w:r>
              <w:t>prof.Ibrahim elnoshokaty</w:t>
            </w:r>
          </w:p>
        </w:tc>
        <w:tc>
          <w:tcPr>
            <w:tcW w:w="1224" w:type="dxa"/>
            <w:vAlign w:val="center"/>
          </w:tcPr>
          <w:p w14:paraId="4D722790" w14:textId="77777777" w:rsidR="00987B07" w:rsidRDefault="00000000">
            <w:pPr>
              <w:jc w:val="center"/>
            </w:pPr>
            <w:r>
              <w:t>Ebook</w:t>
            </w:r>
          </w:p>
        </w:tc>
        <w:tc>
          <w:tcPr>
            <w:tcW w:w="1728" w:type="dxa"/>
            <w:vAlign w:val="center"/>
          </w:tcPr>
          <w:p w14:paraId="2F649BDA" w14:textId="77777777" w:rsidR="00987B07" w:rsidRDefault="00000000">
            <w:pPr>
              <w:jc w:val="center"/>
            </w:pPr>
            <w:hyperlink r:id="rId27">
              <w:r>
                <w:rPr>
                  <w:color w:val="0563C1"/>
                  <w:u w:val="single"/>
                </w:rPr>
                <w:t>Search</w:t>
              </w:r>
            </w:hyperlink>
          </w:p>
        </w:tc>
      </w:tr>
      <w:tr w:rsidR="00987B07" w14:paraId="292817D7" w14:textId="77777777">
        <w:trPr>
          <w:jc w:val="center"/>
        </w:trPr>
        <w:tc>
          <w:tcPr>
            <w:tcW w:w="1224" w:type="dxa"/>
            <w:vAlign w:val="center"/>
          </w:tcPr>
          <w:p w14:paraId="59E27B8F" w14:textId="77777777" w:rsidR="00987B07" w:rsidRDefault="00000000">
            <w:pPr>
              <w:jc w:val="center"/>
            </w:pPr>
            <w:r>
              <w:t>21 Sep</w:t>
            </w:r>
            <w:r>
              <w:br/>
              <w:t>2021</w:t>
            </w:r>
          </w:p>
        </w:tc>
        <w:tc>
          <w:tcPr>
            <w:tcW w:w="4896" w:type="dxa"/>
            <w:vAlign w:val="center"/>
          </w:tcPr>
          <w:p w14:paraId="60AAF8A9" w14:textId="77777777" w:rsidR="00987B07" w:rsidRDefault="00000000">
            <w:r>
              <w:t>Basic of sound and hearing: Part 5 electroacoustics</w:t>
            </w:r>
          </w:p>
        </w:tc>
        <w:tc>
          <w:tcPr>
            <w:tcW w:w="2376" w:type="dxa"/>
            <w:vAlign w:val="center"/>
          </w:tcPr>
          <w:p w14:paraId="1A1251D3" w14:textId="77777777" w:rsidR="00987B07" w:rsidRDefault="00000000">
            <w:r>
              <w:t>prof. ibrahim elnoshokaty</w:t>
            </w:r>
          </w:p>
        </w:tc>
        <w:tc>
          <w:tcPr>
            <w:tcW w:w="1224" w:type="dxa"/>
            <w:vAlign w:val="center"/>
          </w:tcPr>
          <w:p w14:paraId="4BD9CABE" w14:textId="77777777" w:rsidR="00987B07" w:rsidRDefault="00000000">
            <w:pPr>
              <w:jc w:val="center"/>
            </w:pPr>
            <w:r>
              <w:t>Ebook</w:t>
            </w:r>
          </w:p>
        </w:tc>
        <w:tc>
          <w:tcPr>
            <w:tcW w:w="1728" w:type="dxa"/>
            <w:vAlign w:val="center"/>
          </w:tcPr>
          <w:p w14:paraId="7D43B29C" w14:textId="77777777" w:rsidR="00987B07" w:rsidRDefault="00000000">
            <w:pPr>
              <w:jc w:val="center"/>
            </w:pPr>
            <w:hyperlink r:id="rId28">
              <w:r>
                <w:rPr>
                  <w:color w:val="0563C1"/>
                  <w:u w:val="single"/>
                </w:rPr>
                <w:t>Search</w:t>
              </w:r>
            </w:hyperlink>
          </w:p>
        </w:tc>
      </w:tr>
      <w:tr w:rsidR="00987B07" w14:paraId="4B68EF46" w14:textId="77777777">
        <w:trPr>
          <w:jc w:val="center"/>
        </w:trPr>
        <w:tc>
          <w:tcPr>
            <w:tcW w:w="1224" w:type="dxa"/>
            <w:vAlign w:val="center"/>
          </w:tcPr>
          <w:p w14:paraId="02274EAD" w14:textId="77777777" w:rsidR="00987B07" w:rsidRDefault="00000000">
            <w:pPr>
              <w:jc w:val="center"/>
            </w:pPr>
            <w:r>
              <w:t>31 Oct</w:t>
            </w:r>
            <w:r>
              <w:br/>
              <w:t>2022</w:t>
            </w:r>
          </w:p>
        </w:tc>
        <w:tc>
          <w:tcPr>
            <w:tcW w:w="4896" w:type="dxa"/>
            <w:vAlign w:val="center"/>
          </w:tcPr>
          <w:p w14:paraId="390205D6" w14:textId="77777777" w:rsidR="00987B07" w:rsidRDefault="00000000">
            <w:r>
              <w:t>basics of sound and hearing: science acoustics</w:t>
            </w:r>
          </w:p>
        </w:tc>
        <w:tc>
          <w:tcPr>
            <w:tcW w:w="2376" w:type="dxa"/>
            <w:vAlign w:val="center"/>
          </w:tcPr>
          <w:p w14:paraId="1DA6A50F" w14:textId="77777777" w:rsidR="00987B07" w:rsidRDefault="00000000">
            <w:r>
              <w:t>professor Ibrahim elnoshokaty</w:t>
            </w:r>
          </w:p>
        </w:tc>
        <w:tc>
          <w:tcPr>
            <w:tcW w:w="1224" w:type="dxa"/>
            <w:vAlign w:val="center"/>
          </w:tcPr>
          <w:p w14:paraId="1D16F16A" w14:textId="77777777" w:rsidR="00987B07" w:rsidRDefault="00000000">
            <w:pPr>
              <w:jc w:val="center"/>
            </w:pPr>
            <w:r>
              <w:t>Ebook</w:t>
            </w:r>
          </w:p>
        </w:tc>
        <w:tc>
          <w:tcPr>
            <w:tcW w:w="1728" w:type="dxa"/>
            <w:vAlign w:val="center"/>
          </w:tcPr>
          <w:p w14:paraId="1438357E" w14:textId="77777777" w:rsidR="00987B07" w:rsidRDefault="00000000">
            <w:pPr>
              <w:jc w:val="center"/>
            </w:pPr>
            <w:hyperlink r:id="rId29">
              <w:r>
                <w:rPr>
                  <w:color w:val="0563C1"/>
                  <w:u w:val="single"/>
                </w:rPr>
                <w:t>Search</w:t>
              </w:r>
            </w:hyperlink>
          </w:p>
        </w:tc>
      </w:tr>
      <w:tr w:rsidR="00987B07" w14:paraId="78037C03" w14:textId="77777777">
        <w:trPr>
          <w:jc w:val="center"/>
        </w:trPr>
        <w:tc>
          <w:tcPr>
            <w:tcW w:w="1224" w:type="dxa"/>
            <w:vAlign w:val="center"/>
          </w:tcPr>
          <w:p w14:paraId="13B03BBB" w14:textId="77777777" w:rsidR="00987B07" w:rsidRDefault="00000000">
            <w:pPr>
              <w:jc w:val="center"/>
            </w:pPr>
            <w:r>
              <w:t>06 Dec</w:t>
            </w:r>
            <w:r>
              <w:br/>
              <w:t>2023</w:t>
            </w:r>
          </w:p>
        </w:tc>
        <w:tc>
          <w:tcPr>
            <w:tcW w:w="4896" w:type="dxa"/>
            <w:vAlign w:val="center"/>
          </w:tcPr>
          <w:p w14:paraId="6AF02C9A" w14:textId="77777777" w:rsidR="00987B07" w:rsidRDefault="00000000">
            <w:r>
              <w:t>CINEMA INDUSTRY AND ARTIFICIAL INTELLIGENCY DREAMS</w:t>
            </w:r>
          </w:p>
        </w:tc>
        <w:tc>
          <w:tcPr>
            <w:tcW w:w="2376" w:type="dxa"/>
            <w:vAlign w:val="center"/>
          </w:tcPr>
          <w:p w14:paraId="1AEC0E94" w14:textId="77777777" w:rsidR="00987B07" w:rsidRDefault="00000000">
            <w:r>
              <w:t>prof.IBRAHIM ELNOSHOKATY</w:t>
            </w:r>
          </w:p>
        </w:tc>
        <w:tc>
          <w:tcPr>
            <w:tcW w:w="1224" w:type="dxa"/>
            <w:vAlign w:val="center"/>
          </w:tcPr>
          <w:p w14:paraId="6CF7F657" w14:textId="77777777" w:rsidR="00987B07" w:rsidRDefault="00000000">
            <w:pPr>
              <w:jc w:val="center"/>
            </w:pPr>
            <w:r>
              <w:t>Ebook</w:t>
            </w:r>
          </w:p>
        </w:tc>
        <w:tc>
          <w:tcPr>
            <w:tcW w:w="1728" w:type="dxa"/>
            <w:vAlign w:val="center"/>
          </w:tcPr>
          <w:p w14:paraId="7FB258BE" w14:textId="77777777" w:rsidR="00987B07" w:rsidRDefault="00000000">
            <w:pPr>
              <w:jc w:val="center"/>
            </w:pPr>
            <w:hyperlink r:id="rId30">
              <w:r>
                <w:rPr>
                  <w:color w:val="0563C1"/>
                  <w:u w:val="single"/>
                </w:rPr>
                <w:t>Search</w:t>
              </w:r>
            </w:hyperlink>
          </w:p>
        </w:tc>
      </w:tr>
      <w:tr w:rsidR="00987B07" w14:paraId="45FD676D" w14:textId="77777777">
        <w:trPr>
          <w:jc w:val="center"/>
        </w:trPr>
        <w:tc>
          <w:tcPr>
            <w:tcW w:w="1224" w:type="dxa"/>
            <w:vAlign w:val="center"/>
          </w:tcPr>
          <w:p w14:paraId="38B97D32" w14:textId="77777777" w:rsidR="00987B07" w:rsidRDefault="00000000">
            <w:pPr>
              <w:jc w:val="center"/>
            </w:pPr>
            <w:r>
              <w:t>25 Dec</w:t>
            </w:r>
            <w:r>
              <w:br/>
              <w:t>2023</w:t>
            </w:r>
          </w:p>
        </w:tc>
        <w:tc>
          <w:tcPr>
            <w:tcW w:w="4896" w:type="dxa"/>
            <w:vAlign w:val="center"/>
          </w:tcPr>
          <w:p w14:paraId="3F04B59D" w14:textId="77777777" w:rsidR="00987B07" w:rsidRDefault="00000000">
            <w:r>
              <w:t>Consciousness Genesis In Artificial Intelligence</w:t>
            </w:r>
          </w:p>
        </w:tc>
        <w:tc>
          <w:tcPr>
            <w:tcW w:w="2376" w:type="dxa"/>
            <w:vAlign w:val="center"/>
          </w:tcPr>
          <w:p w14:paraId="32B828B2" w14:textId="77777777" w:rsidR="00987B07" w:rsidRDefault="00000000">
            <w:r>
              <w:t>professor ibrahim elnoshokaty</w:t>
            </w:r>
          </w:p>
        </w:tc>
        <w:tc>
          <w:tcPr>
            <w:tcW w:w="1224" w:type="dxa"/>
            <w:vAlign w:val="center"/>
          </w:tcPr>
          <w:p w14:paraId="5DFDF447" w14:textId="77777777" w:rsidR="00987B07" w:rsidRDefault="00000000">
            <w:pPr>
              <w:jc w:val="center"/>
            </w:pPr>
            <w:r>
              <w:t>Ebook</w:t>
            </w:r>
          </w:p>
        </w:tc>
        <w:tc>
          <w:tcPr>
            <w:tcW w:w="1728" w:type="dxa"/>
            <w:vAlign w:val="center"/>
          </w:tcPr>
          <w:p w14:paraId="729129CC" w14:textId="77777777" w:rsidR="00987B07" w:rsidRDefault="00000000">
            <w:pPr>
              <w:jc w:val="center"/>
            </w:pPr>
            <w:hyperlink r:id="rId31">
              <w:r>
                <w:rPr>
                  <w:color w:val="0563C1"/>
                  <w:u w:val="single"/>
                </w:rPr>
                <w:t>Search</w:t>
              </w:r>
            </w:hyperlink>
          </w:p>
        </w:tc>
      </w:tr>
      <w:tr w:rsidR="00987B07" w14:paraId="0A4BD139" w14:textId="77777777">
        <w:trPr>
          <w:jc w:val="center"/>
        </w:trPr>
        <w:tc>
          <w:tcPr>
            <w:tcW w:w="1224" w:type="dxa"/>
            <w:vAlign w:val="center"/>
          </w:tcPr>
          <w:p w14:paraId="2575A53A" w14:textId="77777777" w:rsidR="00987B07" w:rsidRDefault="00000000">
            <w:pPr>
              <w:jc w:val="center"/>
            </w:pPr>
            <w:r>
              <w:t>23 Mar</w:t>
            </w:r>
            <w:r>
              <w:br/>
              <w:t>2024</w:t>
            </w:r>
          </w:p>
        </w:tc>
        <w:tc>
          <w:tcPr>
            <w:tcW w:w="4896" w:type="dxa"/>
            <w:vAlign w:val="center"/>
          </w:tcPr>
          <w:p w14:paraId="2D5079BD" w14:textId="77777777" w:rsidR="00987B07" w:rsidRDefault="00000000">
            <w:r>
              <w:t>Coherent State Limit of Cavity Vibrations In Analog To Quantum Acoustics</w:t>
            </w:r>
          </w:p>
        </w:tc>
        <w:tc>
          <w:tcPr>
            <w:tcW w:w="2376" w:type="dxa"/>
            <w:vAlign w:val="center"/>
          </w:tcPr>
          <w:p w14:paraId="035B0F12" w14:textId="77777777" w:rsidR="00987B07" w:rsidRDefault="00000000">
            <w:r>
              <w:t>professor ibrahim elnoshokaty</w:t>
            </w:r>
          </w:p>
        </w:tc>
        <w:tc>
          <w:tcPr>
            <w:tcW w:w="1224" w:type="dxa"/>
            <w:vAlign w:val="center"/>
          </w:tcPr>
          <w:p w14:paraId="575DDCFC" w14:textId="77777777" w:rsidR="00987B07" w:rsidRDefault="00000000">
            <w:pPr>
              <w:jc w:val="center"/>
            </w:pPr>
            <w:r>
              <w:t>Ebook</w:t>
            </w:r>
          </w:p>
        </w:tc>
        <w:tc>
          <w:tcPr>
            <w:tcW w:w="1728" w:type="dxa"/>
            <w:vAlign w:val="center"/>
          </w:tcPr>
          <w:p w14:paraId="46F39945" w14:textId="77777777" w:rsidR="00987B07" w:rsidRDefault="00000000">
            <w:pPr>
              <w:jc w:val="center"/>
            </w:pPr>
            <w:hyperlink r:id="rId32">
              <w:r>
                <w:rPr>
                  <w:color w:val="0563C1"/>
                  <w:u w:val="single"/>
                </w:rPr>
                <w:t>Search</w:t>
              </w:r>
            </w:hyperlink>
          </w:p>
        </w:tc>
      </w:tr>
      <w:tr w:rsidR="00987B07" w14:paraId="08CB333B" w14:textId="77777777">
        <w:trPr>
          <w:jc w:val="center"/>
        </w:trPr>
        <w:tc>
          <w:tcPr>
            <w:tcW w:w="1224" w:type="dxa"/>
            <w:vAlign w:val="center"/>
          </w:tcPr>
          <w:p w14:paraId="19A6336D" w14:textId="77777777" w:rsidR="00987B07" w:rsidRDefault="00000000">
            <w:pPr>
              <w:jc w:val="center"/>
            </w:pPr>
            <w:r>
              <w:lastRenderedPageBreak/>
              <w:t>28 Sep</w:t>
            </w:r>
            <w:r>
              <w:br/>
              <w:t>2024</w:t>
            </w:r>
          </w:p>
        </w:tc>
        <w:tc>
          <w:tcPr>
            <w:tcW w:w="4896" w:type="dxa"/>
            <w:vAlign w:val="center"/>
          </w:tcPr>
          <w:p w14:paraId="180FAD86" w14:textId="77777777" w:rsidR="00987B07" w:rsidRDefault="00000000">
            <w:r>
              <w:t>A Case Study Acoustic Design for a Hotel Bar, shooting dome and elmentos bar to Minimize Noise Emission:</w:t>
            </w:r>
          </w:p>
        </w:tc>
        <w:tc>
          <w:tcPr>
            <w:tcW w:w="2376" w:type="dxa"/>
            <w:vAlign w:val="center"/>
          </w:tcPr>
          <w:p w14:paraId="2C80A7C0" w14:textId="77777777" w:rsidR="00987B07" w:rsidRDefault="00000000">
            <w:r>
              <w:t>professor ibrahim elnoshokaty</w:t>
            </w:r>
          </w:p>
        </w:tc>
        <w:tc>
          <w:tcPr>
            <w:tcW w:w="1224" w:type="dxa"/>
            <w:vAlign w:val="center"/>
          </w:tcPr>
          <w:p w14:paraId="5EB041D2" w14:textId="77777777" w:rsidR="00987B07" w:rsidRDefault="00000000">
            <w:pPr>
              <w:jc w:val="center"/>
            </w:pPr>
            <w:r>
              <w:t>Ebook</w:t>
            </w:r>
          </w:p>
        </w:tc>
        <w:tc>
          <w:tcPr>
            <w:tcW w:w="1728" w:type="dxa"/>
            <w:vAlign w:val="center"/>
          </w:tcPr>
          <w:p w14:paraId="2ADA03A9" w14:textId="77777777" w:rsidR="00987B07" w:rsidRDefault="00000000">
            <w:pPr>
              <w:jc w:val="center"/>
            </w:pPr>
            <w:hyperlink r:id="rId33">
              <w:r>
                <w:rPr>
                  <w:color w:val="0563C1"/>
                  <w:u w:val="single"/>
                </w:rPr>
                <w:t>Search</w:t>
              </w:r>
            </w:hyperlink>
          </w:p>
        </w:tc>
      </w:tr>
      <w:tr w:rsidR="00987B07" w14:paraId="55816F44" w14:textId="77777777">
        <w:trPr>
          <w:jc w:val="center"/>
        </w:trPr>
        <w:tc>
          <w:tcPr>
            <w:tcW w:w="1224" w:type="dxa"/>
            <w:vAlign w:val="center"/>
          </w:tcPr>
          <w:p w14:paraId="767900D3" w14:textId="77777777" w:rsidR="00987B07" w:rsidRDefault="00000000">
            <w:pPr>
              <w:jc w:val="center"/>
            </w:pPr>
            <w:r>
              <w:t>20 Oct</w:t>
            </w:r>
            <w:r>
              <w:br/>
              <w:t>2025</w:t>
            </w:r>
          </w:p>
        </w:tc>
        <w:tc>
          <w:tcPr>
            <w:tcW w:w="4896" w:type="dxa"/>
            <w:vAlign w:val="center"/>
          </w:tcPr>
          <w:p w14:paraId="1B2186CE" w14:textId="77777777" w:rsidR="00987B07" w:rsidRDefault="00000000">
            <w:r>
              <w:t>Waking the Power Within Thermodynamics and the Human Battery: Unplugging the Secrets of Human Batteries</w:t>
            </w:r>
          </w:p>
        </w:tc>
        <w:tc>
          <w:tcPr>
            <w:tcW w:w="2376" w:type="dxa"/>
            <w:vAlign w:val="center"/>
          </w:tcPr>
          <w:p w14:paraId="703D52E4" w14:textId="77777777" w:rsidR="00987B07" w:rsidRDefault="00000000">
            <w:r>
              <w:t>Professor ibrahim elnoshokaty</w:t>
            </w:r>
          </w:p>
        </w:tc>
        <w:tc>
          <w:tcPr>
            <w:tcW w:w="1224" w:type="dxa"/>
            <w:vAlign w:val="center"/>
          </w:tcPr>
          <w:p w14:paraId="7BA1EEA9" w14:textId="77777777" w:rsidR="00987B07" w:rsidRDefault="00000000">
            <w:pPr>
              <w:jc w:val="center"/>
            </w:pPr>
            <w:r>
              <w:t>Ebook</w:t>
            </w:r>
          </w:p>
        </w:tc>
        <w:tc>
          <w:tcPr>
            <w:tcW w:w="1728" w:type="dxa"/>
            <w:vAlign w:val="center"/>
          </w:tcPr>
          <w:p w14:paraId="0E4DB0B9" w14:textId="77777777" w:rsidR="00987B07" w:rsidRDefault="00000000">
            <w:pPr>
              <w:jc w:val="center"/>
            </w:pPr>
            <w:hyperlink r:id="rId34">
              <w:r>
                <w:rPr>
                  <w:color w:val="0563C1"/>
                  <w:u w:val="single"/>
                </w:rPr>
                <w:t>Search</w:t>
              </w:r>
            </w:hyperlink>
          </w:p>
        </w:tc>
      </w:tr>
      <w:tr w:rsidR="00987B07" w14:paraId="77C86BA3" w14:textId="77777777">
        <w:trPr>
          <w:jc w:val="center"/>
        </w:trPr>
        <w:tc>
          <w:tcPr>
            <w:tcW w:w="1224" w:type="dxa"/>
            <w:vAlign w:val="center"/>
          </w:tcPr>
          <w:p w14:paraId="6196572C" w14:textId="77777777" w:rsidR="00987B07" w:rsidRDefault="00000000">
            <w:pPr>
              <w:jc w:val="center"/>
            </w:pPr>
            <w:r>
              <w:t>20 Oct</w:t>
            </w:r>
            <w:r>
              <w:br/>
              <w:t>2025</w:t>
            </w:r>
          </w:p>
        </w:tc>
        <w:tc>
          <w:tcPr>
            <w:tcW w:w="4896" w:type="dxa"/>
            <w:vAlign w:val="center"/>
          </w:tcPr>
          <w:p w14:paraId="5F9B1A29" w14:textId="77777777" w:rsidR="00987B07" w:rsidRDefault="00000000">
            <w:r>
              <w:t>The Engineered Mind: Transitioning From Quantum Acoustics Resonance To Enhanced Neuro Oscillatory Synaptic Heuristic</w:t>
            </w:r>
          </w:p>
        </w:tc>
        <w:tc>
          <w:tcPr>
            <w:tcW w:w="2376" w:type="dxa"/>
            <w:vAlign w:val="center"/>
          </w:tcPr>
          <w:p w14:paraId="5C47754E" w14:textId="77777777" w:rsidR="00987B07" w:rsidRDefault="00000000">
            <w:r>
              <w:t>Professor Ibrahim Elnoshokaty</w:t>
            </w:r>
          </w:p>
        </w:tc>
        <w:tc>
          <w:tcPr>
            <w:tcW w:w="1224" w:type="dxa"/>
            <w:vAlign w:val="center"/>
          </w:tcPr>
          <w:p w14:paraId="3C6C0615" w14:textId="77777777" w:rsidR="00987B07" w:rsidRDefault="00000000">
            <w:pPr>
              <w:jc w:val="center"/>
            </w:pPr>
            <w:r>
              <w:t>Ebook</w:t>
            </w:r>
          </w:p>
        </w:tc>
        <w:tc>
          <w:tcPr>
            <w:tcW w:w="1728" w:type="dxa"/>
            <w:vAlign w:val="center"/>
          </w:tcPr>
          <w:p w14:paraId="173217D1" w14:textId="77777777" w:rsidR="00987B07" w:rsidRDefault="00000000">
            <w:pPr>
              <w:jc w:val="center"/>
            </w:pPr>
            <w:hyperlink r:id="rId35">
              <w:r>
                <w:rPr>
                  <w:color w:val="0563C1"/>
                  <w:u w:val="single"/>
                </w:rPr>
                <w:t>Search</w:t>
              </w:r>
            </w:hyperlink>
          </w:p>
        </w:tc>
      </w:tr>
      <w:tr w:rsidR="00987B07" w14:paraId="74669957" w14:textId="77777777">
        <w:trPr>
          <w:jc w:val="center"/>
        </w:trPr>
        <w:tc>
          <w:tcPr>
            <w:tcW w:w="1224" w:type="dxa"/>
            <w:vAlign w:val="center"/>
          </w:tcPr>
          <w:p w14:paraId="5ED64DB0" w14:textId="77777777" w:rsidR="00987B07" w:rsidRDefault="00000000">
            <w:pPr>
              <w:jc w:val="center"/>
            </w:pPr>
            <w:r>
              <w:t>27 Oct</w:t>
            </w:r>
            <w:r>
              <w:br/>
              <w:t>2025</w:t>
            </w:r>
          </w:p>
        </w:tc>
        <w:tc>
          <w:tcPr>
            <w:tcW w:w="4896" w:type="dxa"/>
            <w:vAlign w:val="center"/>
          </w:tcPr>
          <w:p w14:paraId="5E6F5458" w14:textId="77777777" w:rsidR="00987B07" w:rsidRDefault="00000000">
            <w:r>
              <w:t>مهندس الاحلام: رحله الوعي الذاتيه بين الانسان والاله</w:t>
            </w:r>
          </w:p>
        </w:tc>
        <w:tc>
          <w:tcPr>
            <w:tcW w:w="2376" w:type="dxa"/>
            <w:vAlign w:val="center"/>
          </w:tcPr>
          <w:p w14:paraId="70039406" w14:textId="77777777" w:rsidR="00987B07" w:rsidRDefault="00000000">
            <w:r>
              <w:t>اينوش</w:t>
            </w:r>
          </w:p>
        </w:tc>
        <w:tc>
          <w:tcPr>
            <w:tcW w:w="1224" w:type="dxa"/>
            <w:vAlign w:val="center"/>
          </w:tcPr>
          <w:p w14:paraId="5452A523" w14:textId="77777777" w:rsidR="00987B07" w:rsidRDefault="00000000">
            <w:pPr>
              <w:jc w:val="center"/>
            </w:pPr>
            <w:r>
              <w:t>Ebook</w:t>
            </w:r>
          </w:p>
        </w:tc>
        <w:tc>
          <w:tcPr>
            <w:tcW w:w="1728" w:type="dxa"/>
            <w:vAlign w:val="center"/>
          </w:tcPr>
          <w:p w14:paraId="01960C68" w14:textId="77777777" w:rsidR="00987B07" w:rsidRDefault="00000000">
            <w:pPr>
              <w:jc w:val="center"/>
            </w:pPr>
            <w:hyperlink r:id="rId36">
              <w:r>
                <w:rPr>
                  <w:color w:val="0563C1"/>
                  <w:u w:val="single"/>
                </w:rPr>
                <w:t>Search</w:t>
              </w:r>
            </w:hyperlink>
          </w:p>
        </w:tc>
      </w:tr>
      <w:tr w:rsidR="00987B07" w14:paraId="74E7D953" w14:textId="77777777">
        <w:trPr>
          <w:jc w:val="center"/>
        </w:trPr>
        <w:tc>
          <w:tcPr>
            <w:tcW w:w="1224" w:type="dxa"/>
            <w:vAlign w:val="center"/>
          </w:tcPr>
          <w:p w14:paraId="1F159B37" w14:textId="77777777" w:rsidR="00987B07" w:rsidRDefault="00000000">
            <w:pPr>
              <w:jc w:val="center"/>
            </w:pPr>
            <w:r>
              <w:t>17 Jan</w:t>
            </w:r>
            <w:r>
              <w:br/>
              <w:t>2026</w:t>
            </w:r>
          </w:p>
        </w:tc>
        <w:tc>
          <w:tcPr>
            <w:tcW w:w="4896" w:type="dxa"/>
            <w:vAlign w:val="center"/>
          </w:tcPr>
          <w:p w14:paraId="1AF04EB2" w14:textId="77777777" w:rsidR="00987B07" w:rsidRDefault="00000000">
            <w:r>
              <w:t>روايه المعبد</w:t>
            </w:r>
          </w:p>
        </w:tc>
        <w:tc>
          <w:tcPr>
            <w:tcW w:w="2376" w:type="dxa"/>
            <w:vAlign w:val="center"/>
          </w:tcPr>
          <w:p w14:paraId="1007C19B" w14:textId="77777777" w:rsidR="00987B07" w:rsidRDefault="00000000">
            <w:r>
              <w:t>اينوش</w:t>
            </w:r>
          </w:p>
        </w:tc>
        <w:tc>
          <w:tcPr>
            <w:tcW w:w="1224" w:type="dxa"/>
            <w:vAlign w:val="center"/>
          </w:tcPr>
          <w:p w14:paraId="149B20F7" w14:textId="77777777" w:rsidR="00987B07" w:rsidRDefault="00000000">
            <w:pPr>
              <w:jc w:val="center"/>
            </w:pPr>
            <w:r>
              <w:t>Ebook</w:t>
            </w:r>
          </w:p>
        </w:tc>
        <w:tc>
          <w:tcPr>
            <w:tcW w:w="1728" w:type="dxa"/>
            <w:vAlign w:val="center"/>
          </w:tcPr>
          <w:p w14:paraId="1E4C6C6A" w14:textId="77777777" w:rsidR="00987B07" w:rsidRDefault="00000000">
            <w:pPr>
              <w:jc w:val="center"/>
            </w:pPr>
            <w:hyperlink r:id="rId37">
              <w:r>
                <w:rPr>
                  <w:color w:val="0563C1"/>
                  <w:u w:val="single"/>
                </w:rPr>
                <w:t>Search</w:t>
              </w:r>
            </w:hyperlink>
          </w:p>
        </w:tc>
      </w:tr>
    </w:tbl>
    <w:p w14:paraId="7D89358B" w14:textId="77777777" w:rsidR="00987B07" w:rsidRDefault="00000000">
      <w:r>
        <w:rPr>
          <w:b/>
        </w:rPr>
        <w:t xml:space="preserve">External links: </w:t>
      </w:r>
      <w:r>
        <w:t xml:space="preserve">The report includes active Google Books search links in the final column above. </w:t>
      </w:r>
      <w:hyperlink r:id="rId38">
        <w:r>
          <w:rPr>
            <w:color w:val="0563C1"/>
            <w:u w:val="single"/>
          </w:rPr>
          <w:t>Institutional website</w:t>
        </w:r>
      </w:hyperlink>
      <w:r>
        <w:t xml:space="preserve"> | </w:t>
      </w:r>
      <w:hyperlink r:id="rId39">
        <w:r>
          <w:rPr>
            <w:color w:val="0563C1"/>
            <w:u w:val="single"/>
          </w:rPr>
          <w:t>Google Books search</w:t>
        </w:r>
      </w:hyperlink>
    </w:p>
    <w:p w14:paraId="13D80105" w14:textId="77777777" w:rsidR="00987B07" w:rsidRDefault="00000000">
      <w:r>
        <w:br w:type="page"/>
      </w:r>
    </w:p>
    <w:p w14:paraId="60ABE977" w14:textId="77777777" w:rsidR="00987B07" w:rsidRDefault="00000000">
      <w:pPr>
        <w:pStyle w:val="Heading1"/>
      </w:pPr>
      <w:r>
        <w:lastRenderedPageBreak/>
        <w:t>Research Outputs</w:t>
      </w:r>
    </w:p>
    <w:p w14:paraId="3E287377" w14:textId="77777777" w:rsidR="00987B07" w:rsidRDefault="00000000">
      <w:r>
        <w:t>The following table consolidates journal papers, conference papers, and applied research projects sponsored or presented within the ENOSH Science Center portfolio.</w:t>
      </w:r>
    </w:p>
    <w:tbl>
      <w:tblPr>
        <w:tblStyle w:val="TableGrid"/>
        <w:tblW w:w="0" w:type="auto"/>
        <w:jc w:val="center"/>
        <w:tblLayout w:type="fixed"/>
        <w:tblLook w:val="04A0" w:firstRow="1" w:lastRow="0" w:firstColumn="1" w:lastColumn="0" w:noHBand="0" w:noVBand="1"/>
      </w:tblPr>
      <w:tblGrid>
        <w:gridCol w:w="1987"/>
        <w:gridCol w:w="1987"/>
        <w:gridCol w:w="3744"/>
        <w:gridCol w:w="2592"/>
        <w:gridCol w:w="1987"/>
      </w:tblGrid>
      <w:tr w:rsidR="00987B07" w14:paraId="68A8C89C" w14:textId="77777777">
        <w:trPr>
          <w:jc w:val="center"/>
        </w:trPr>
        <w:tc>
          <w:tcPr>
            <w:tcW w:w="1987" w:type="dxa"/>
            <w:shd w:val="clear" w:color="auto" w:fill="D9E2F3"/>
            <w:vAlign w:val="center"/>
          </w:tcPr>
          <w:p w14:paraId="30E27206" w14:textId="77777777" w:rsidR="00987B07" w:rsidRDefault="00000000">
            <w:pPr>
              <w:jc w:val="center"/>
            </w:pPr>
            <w:r>
              <w:t>Year</w:t>
            </w:r>
          </w:p>
        </w:tc>
        <w:tc>
          <w:tcPr>
            <w:tcW w:w="1987" w:type="dxa"/>
            <w:shd w:val="clear" w:color="auto" w:fill="D9E2F3"/>
            <w:vAlign w:val="center"/>
          </w:tcPr>
          <w:p w14:paraId="7A3D2931" w14:textId="77777777" w:rsidR="00987B07" w:rsidRDefault="00000000">
            <w:pPr>
              <w:jc w:val="center"/>
            </w:pPr>
            <w:r>
              <w:t>Type</w:t>
            </w:r>
          </w:p>
        </w:tc>
        <w:tc>
          <w:tcPr>
            <w:tcW w:w="1987" w:type="dxa"/>
            <w:shd w:val="clear" w:color="auto" w:fill="D9E2F3"/>
            <w:vAlign w:val="center"/>
          </w:tcPr>
          <w:p w14:paraId="176234EA" w14:textId="77777777" w:rsidR="00987B07" w:rsidRDefault="00000000">
            <w:r>
              <w:t>Title</w:t>
            </w:r>
          </w:p>
        </w:tc>
        <w:tc>
          <w:tcPr>
            <w:tcW w:w="1987" w:type="dxa"/>
            <w:shd w:val="clear" w:color="auto" w:fill="D9E2F3"/>
            <w:vAlign w:val="center"/>
          </w:tcPr>
          <w:p w14:paraId="2D94AF14" w14:textId="77777777" w:rsidR="00987B07" w:rsidRDefault="00000000">
            <w:r>
              <w:t>Journal / Conference / Context</w:t>
            </w:r>
          </w:p>
        </w:tc>
        <w:tc>
          <w:tcPr>
            <w:tcW w:w="1987" w:type="dxa"/>
            <w:shd w:val="clear" w:color="auto" w:fill="D9E2F3"/>
            <w:vAlign w:val="center"/>
          </w:tcPr>
          <w:p w14:paraId="3C0D6357" w14:textId="77777777" w:rsidR="00987B07" w:rsidRDefault="00000000">
            <w:pPr>
              <w:jc w:val="center"/>
            </w:pPr>
            <w:r>
              <w:t>DOI / Link</w:t>
            </w:r>
          </w:p>
        </w:tc>
      </w:tr>
      <w:tr w:rsidR="00987B07" w14:paraId="7DBC589D" w14:textId="77777777">
        <w:trPr>
          <w:jc w:val="center"/>
        </w:trPr>
        <w:tc>
          <w:tcPr>
            <w:tcW w:w="1080" w:type="dxa"/>
            <w:vAlign w:val="center"/>
          </w:tcPr>
          <w:p w14:paraId="2E24F7DE" w14:textId="77777777" w:rsidR="00987B07" w:rsidRDefault="00000000">
            <w:pPr>
              <w:jc w:val="center"/>
            </w:pPr>
            <w:r>
              <w:t>2025</w:t>
            </w:r>
          </w:p>
        </w:tc>
        <w:tc>
          <w:tcPr>
            <w:tcW w:w="1656" w:type="dxa"/>
            <w:vAlign w:val="center"/>
          </w:tcPr>
          <w:p w14:paraId="5B45C867" w14:textId="77777777" w:rsidR="00987B07" w:rsidRDefault="00000000">
            <w:pPr>
              <w:jc w:val="center"/>
            </w:pPr>
            <w:r>
              <w:t>Conference</w:t>
            </w:r>
          </w:p>
        </w:tc>
        <w:tc>
          <w:tcPr>
            <w:tcW w:w="3744" w:type="dxa"/>
            <w:vAlign w:val="center"/>
          </w:tcPr>
          <w:p w14:paraId="1F25FF92" w14:textId="77777777" w:rsidR="00987B07" w:rsidRDefault="00000000">
            <w:r>
              <w:t>Leveraging AI for Precision Muscle Analysis and Performance Optimization</w:t>
            </w:r>
          </w:p>
        </w:tc>
        <w:tc>
          <w:tcPr>
            <w:tcW w:w="2592" w:type="dxa"/>
            <w:vAlign w:val="center"/>
          </w:tcPr>
          <w:p w14:paraId="0FCA49F3" w14:textId="77777777" w:rsidR="00987B07" w:rsidRDefault="00000000">
            <w:r>
              <w:t>2025 International Conference on Microelectronics (ICM)</w:t>
            </w:r>
            <w:r>
              <w:br/>
              <w:t>December 2025</w:t>
            </w:r>
          </w:p>
        </w:tc>
        <w:tc>
          <w:tcPr>
            <w:tcW w:w="1872" w:type="dxa"/>
            <w:vAlign w:val="center"/>
          </w:tcPr>
          <w:p w14:paraId="5E83B4CF" w14:textId="77777777" w:rsidR="00987B07" w:rsidRDefault="00000000">
            <w:pPr>
              <w:jc w:val="center"/>
            </w:pPr>
            <w:hyperlink r:id="rId40">
              <w:r>
                <w:rPr>
                  <w:color w:val="0563C1"/>
                  <w:u w:val="single"/>
                </w:rPr>
                <w:t>10.1109/ICM66518.2025.11321321</w:t>
              </w:r>
            </w:hyperlink>
          </w:p>
        </w:tc>
      </w:tr>
      <w:tr w:rsidR="00987B07" w14:paraId="3A798F72" w14:textId="77777777">
        <w:trPr>
          <w:jc w:val="center"/>
        </w:trPr>
        <w:tc>
          <w:tcPr>
            <w:tcW w:w="1080" w:type="dxa"/>
            <w:vAlign w:val="center"/>
          </w:tcPr>
          <w:p w14:paraId="3DA0830F" w14:textId="77777777" w:rsidR="00987B07" w:rsidRDefault="00000000">
            <w:pPr>
              <w:jc w:val="center"/>
            </w:pPr>
            <w:r>
              <w:t>2025</w:t>
            </w:r>
          </w:p>
        </w:tc>
        <w:tc>
          <w:tcPr>
            <w:tcW w:w="1656" w:type="dxa"/>
            <w:vAlign w:val="center"/>
          </w:tcPr>
          <w:p w14:paraId="51D0B263" w14:textId="77777777" w:rsidR="00987B07" w:rsidRDefault="00000000">
            <w:pPr>
              <w:jc w:val="center"/>
            </w:pPr>
            <w:r>
              <w:t>Conference</w:t>
            </w:r>
          </w:p>
        </w:tc>
        <w:tc>
          <w:tcPr>
            <w:tcW w:w="3744" w:type="dxa"/>
            <w:vAlign w:val="center"/>
          </w:tcPr>
          <w:p w14:paraId="4E5854EF" w14:textId="77777777" w:rsidR="00987B07" w:rsidRDefault="00000000">
            <w:r>
              <w:t>Integrating Adaptive Neuro-Fuzzy Inference Systems and Large Language Models for Arabic Dialect Processing</w:t>
            </w:r>
          </w:p>
        </w:tc>
        <w:tc>
          <w:tcPr>
            <w:tcW w:w="2592" w:type="dxa"/>
            <w:vAlign w:val="center"/>
          </w:tcPr>
          <w:p w14:paraId="2DBF2DEA" w14:textId="77777777" w:rsidR="00987B07" w:rsidRDefault="00000000">
            <w:r>
              <w:t>189th Meeting - joint with the Acoustical Society of Japan, Honolulu, Hawaii</w:t>
            </w:r>
            <w:r>
              <w:br/>
              <w:t>Presented in Honolulu, Hawaii</w:t>
            </w:r>
          </w:p>
        </w:tc>
        <w:tc>
          <w:tcPr>
            <w:tcW w:w="1872" w:type="dxa"/>
            <w:vAlign w:val="center"/>
          </w:tcPr>
          <w:p w14:paraId="1A5142BA" w14:textId="77777777" w:rsidR="00987B07" w:rsidRDefault="00000000">
            <w:pPr>
              <w:jc w:val="center"/>
            </w:pPr>
            <w:hyperlink r:id="rId41">
              <w:r>
                <w:rPr>
                  <w:color w:val="0563C1"/>
                  <w:u w:val="single"/>
                </w:rPr>
                <w:t>10.5281/zenodo.17899075</w:t>
              </w:r>
            </w:hyperlink>
          </w:p>
        </w:tc>
      </w:tr>
      <w:tr w:rsidR="00987B07" w14:paraId="5E1F935C" w14:textId="77777777">
        <w:trPr>
          <w:jc w:val="center"/>
        </w:trPr>
        <w:tc>
          <w:tcPr>
            <w:tcW w:w="1080" w:type="dxa"/>
            <w:vAlign w:val="center"/>
          </w:tcPr>
          <w:p w14:paraId="6480D2E4" w14:textId="77777777" w:rsidR="00987B07" w:rsidRDefault="00000000">
            <w:pPr>
              <w:jc w:val="center"/>
            </w:pPr>
            <w:r>
              <w:t>2024</w:t>
            </w:r>
          </w:p>
        </w:tc>
        <w:tc>
          <w:tcPr>
            <w:tcW w:w="1656" w:type="dxa"/>
            <w:vAlign w:val="center"/>
          </w:tcPr>
          <w:p w14:paraId="3D2763CC" w14:textId="77777777" w:rsidR="00987B07" w:rsidRDefault="00000000">
            <w:pPr>
              <w:jc w:val="center"/>
            </w:pPr>
            <w:r>
              <w:t>Journal</w:t>
            </w:r>
          </w:p>
        </w:tc>
        <w:tc>
          <w:tcPr>
            <w:tcW w:w="3744" w:type="dxa"/>
            <w:vAlign w:val="center"/>
          </w:tcPr>
          <w:p w14:paraId="2B2C6353" w14:textId="77777777" w:rsidR="00987B07" w:rsidRDefault="00000000">
            <w:r>
              <w:t>Passive hearing abilities of dyslexia children: Investigating the rumble frequency of skull bones</w:t>
            </w:r>
          </w:p>
        </w:tc>
        <w:tc>
          <w:tcPr>
            <w:tcW w:w="2592" w:type="dxa"/>
            <w:vAlign w:val="center"/>
          </w:tcPr>
          <w:p w14:paraId="60EB354D" w14:textId="77777777" w:rsidR="00987B07" w:rsidRDefault="00000000">
            <w:r>
              <w:t>The Journal of the Acoustical Society of America 156(4_Supplement):A110-A110</w:t>
            </w:r>
            <w:r>
              <w:br/>
              <w:t>October 2024</w:t>
            </w:r>
          </w:p>
        </w:tc>
        <w:tc>
          <w:tcPr>
            <w:tcW w:w="1872" w:type="dxa"/>
            <w:vAlign w:val="center"/>
          </w:tcPr>
          <w:p w14:paraId="3A68B61F" w14:textId="77777777" w:rsidR="00987B07" w:rsidRDefault="00000000">
            <w:pPr>
              <w:jc w:val="center"/>
            </w:pPr>
            <w:hyperlink r:id="rId42">
              <w:r>
                <w:rPr>
                  <w:color w:val="0563C1"/>
                  <w:u w:val="single"/>
                </w:rPr>
                <w:t>10.1121/10.0035281</w:t>
              </w:r>
            </w:hyperlink>
          </w:p>
        </w:tc>
      </w:tr>
      <w:tr w:rsidR="00987B07" w14:paraId="65D33BFB" w14:textId="77777777">
        <w:trPr>
          <w:jc w:val="center"/>
        </w:trPr>
        <w:tc>
          <w:tcPr>
            <w:tcW w:w="1080" w:type="dxa"/>
            <w:vAlign w:val="center"/>
          </w:tcPr>
          <w:p w14:paraId="7C6510ED" w14:textId="77777777" w:rsidR="00987B07" w:rsidRDefault="00000000">
            <w:pPr>
              <w:jc w:val="center"/>
            </w:pPr>
            <w:r>
              <w:t>2024</w:t>
            </w:r>
          </w:p>
        </w:tc>
        <w:tc>
          <w:tcPr>
            <w:tcW w:w="1656" w:type="dxa"/>
            <w:vAlign w:val="center"/>
          </w:tcPr>
          <w:p w14:paraId="4C475280" w14:textId="77777777" w:rsidR="00987B07" w:rsidRDefault="00000000">
            <w:pPr>
              <w:jc w:val="center"/>
            </w:pPr>
            <w:r>
              <w:t>Conference</w:t>
            </w:r>
          </w:p>
        </w:tc>
        <w:tc>
          <w:tcPr>
            <w:tcW w:w="3744" w:type="dxa"/>
            <w:vAlign w:val="center"/>
          </w:tcPr>
          <w:p w14:paraId="6734E2D2" w14:textId="77777777" w:rsidR="00987B07" w:rsidRDefault="00000000">
            <w:r>
              <w:t>Training a Fuzzy and Defuzzied Logic-Based Model for Early Consciousness in Conversational Chatbots</w:t>
            </w:r>
          </w:p>
        </w:tc>
        <w:tc>
          <w:tcPr>
            <w:tcW w:w="2592" w:type="dxa"/>
            <w:vAlign w:val="center"/>
          </w:tcPr>
          <w:p w14:paraId="72EE88D3" w14:textId="77777777" w:rsidR="00987B07" w:rsidRDefault="00000000">
            <w:r>
              <w:t>Conference paper / research presentation</w:t>
            </w:r>
            <w:r>
              <w:br/>
              <w:t>January 2024</w:t>
            </w:r>
          </w:p>
        </w:tc>
        <w:tc>
          <w:tcPr>
            <w:tcW w:w="1872" w:type="dxa"/>
            <w:vAlign w:val="center"/>
          </w:tcPr>
          <w:p w14:paraId="4403EE21" w14:textId="77777777" w:rsidR="00987B07" w:rsidRDefault="00000000">
            <w:pPr>
              <w:jc w:val="center"/>
            </w:pPr>
            <w:r>
              <w:t>N/A</w:t>
            </w:r>
          </w:p>
        </w:tc>
      </w:tr>
      <w:tr w:rsidR="00987B07" w14:paraId="690E7A1A" w14:textId="77777777">
        <w:trPr>
          <w:jc w:val="center"/>
        </w:trPr>
        <w:tc>
          <w:tcPr>
            <w:tcW w:w="1080" w:type="dxa"/>
            <w:vAlign w:val="center"/>
          </w:tcPr>
          <w:p w14:paraId="73B0FDC6" w14:textId="77777777" w:rsidR="00987B07" w:rsidRDefault="00000000">
            <w:pPr>
              <w:jc w:val="center"/>
            </w:pPr>
            <w:r>
              <w:t>2023</w:t>
            </w:r>
          </w:p>
        </w:tc>
        <w:tc>
          <w:tcPr>
            <w:tcW w:w="1656" w:type="dxa"/>
            <w:vAlign w:val="center"/>
          </w:tcPr>
          <w:p w14:paraId="68047CDA" w14:textId="77777777" w:rsidR="00987B07" w:rsidRDefault="00000000">
            <w:pPr>
              <w:jc w:val="center"/>
            </w:pPr>
            <w:r>
              <w:t>Journal</w:t>
            </w:r>
          </w:p>
        </w:tc>
        <w:tc>
          <w:tcPr>
            <w:tcW w:w="3744" w:type="dxa"/>
            <w:vAlign w:val="center"/>
          </w:tcPr>
          <w:p w14:paraId="0F36B501" w14:textId="77777777" w:rsidR="00987B07" w:rsidRDefault="00000000">
            <w:r>
              <w:t>Skull bone acoustics properties in children with specific language disorders</w:t>
            </w:r>
          </w:p>
        </w:tc>
        <w:tc>
          <w:tcPr>
            <w:tcW w:w="2592" w:type="dxa"/>
            <w:vAlign w:val="center"/>
          </w:tcPr>
          <w:p w14:paraId="40CA99DD" w14:textId="77777777" w:rsidR="00987B07" w:rsidRDefault="00000000">
            <w:r>
              <w:t>J. Acoust. Soc. Am. 154, A223 (2023)</w:t>
            </w:r>
            <w:r>
              <w:br/>
              <w:t>2023</w:t>
            </w:r>
          </w:p>
        </w:tc>
        <w:tc>
          <w:tcPr>
            <w:tcW w:w="1872" w:type="dxa"/>
            <w:vAlign w:val="center"/>
          </w:tcPr>
          <w:p w14:paraId="377D9D76" w14:textId="77777777" w:rsidR="00987B07" w:rsidRDefault="00000000">
            <w:pPr>
              <w:jc w:val="center"/>
            </w:pPr>
            <w:hyperlink r:id="rId43">
              <w:r>
                <w:rPr>
                  <w:color w:val="0563C1"/>
                  <w:u w:val="single"/>
                </w:rPr>
                <w:t>10.1121/10.0023347</w:t>
              </w:r>
            </w:hyperlink>
          </w:p>
        </w:tc>
      </w:tr>
      <w:tr w:rsidR="00987B07" w14:paraId="47BB82AC" w14:textId="77777777">
        <w:trPr>
          <w:jc w:val="center"/>
        </w:trPr>
        <w:tc>
          <w:tcPr>
            <w:tcW w:w="1080" w:type="dxa"/>
            <w:vAlign w:val="center"/>
          </w:tcPr>
          <w:p w14:paraId="6B6F2729" w14:textId="77777777" w:rsidR="00987B07" w:rsidRDefault="00000000">
            <w:pPr>
              <w:jc w:val="center"/>
            </w:pPr>
            <w:r>
              <w:t>2025</w:t>
            </w:r>
          </w:p>
        </w:tc>
        <w:tc>
          <w:tcPr>
            <w:tcW w:w="1656" w:type="dxa"/>
            <w:vAlign w:val="center"/>
          </w:tcPr>
          <w:p w14:paraId="223E496E" w14:textId="77777777" w:rsidR="00987B07" w:rsidRDefault="00000000">
            <w:pPr>
              <w:jc w:val="center"/>
            </w:pPr>
            <w:r>
              <w:t>Project</w:t>
            </w:r>
          </w:p>
        </w:tc>
        <w:tc>
          <w:tcPr>
            <w:tcW w:w="3744" w:type="dxa"/>
            <w:vAlign w:val="center"/>
          </w:tcPr>
          <w:p w14:paraId="4A93CC6A" w14:textId="77777777" w:rsidR="00987B07" w:rsidRDefault="00000000">
            <w:r>
              <w:t>Investigating the Skull Resonance Cavity of Children's Disorders Through Acoustics Spectrogram</w:t>
            </w:r>
          </w:p>
        </w:tc>
        <w:tc>
          <w:tcPr>
            <w:tcW w:w="2592" w:type="dxa"/>
            <w:vAlign w:val="center"/>
          </w:tcPr>
          <w:p w14:paraId="2315D4FA" w14:textId="77777777" w:rsidR="00987B07" w:rsidRDefault="00000000">
            <w:r>
              <w:t>Applied translational research / workshop pathway</w:t>
            </w:r>
            <w:r>
              <w:br/>
              <w:t>Bridging research to revenue and medical innovation context</w:t>
            </w:r>
          </w:p>
        </w:tc>
        <w:tc>
          <w:tcPr>
            <w:tcW w:w="1872" w:type="dxa"/>
            <w:vAlign w:val="center"/>
          </w:tcPr>
          <w:p w14:paraId="179845D4" w14:textId="77777777" w:rsidR="00987B07" w:rsidRDefault="00000000">
            <w:pPr>
              <w:jc w:val="center"/>
            </w:pPr>
            <w:r>
              <w:t>N/A</w:t>
            </w:r>
          </w:p>
        </w:tc>
      </w:tr>
    </w:tbl>
    <w:p w14:paraId="7F90E436" w14:textId="77777777" w:rsidR="00987B07" w:rsidRDefault="00000000">
      <w:r>
        <w:rPr>
          <w:b/>
        </w:rPr>
        <w:t xml:space="preserve">Digital references: </w:t>
      </w:r>
      <w:r>
        <w:t xml:space="preserve">DOI links are embedded directly in the table above. </w:t>
      </w:r>
      <w:hyperlink r:id="rId44">
        <w:r>
          <w:rPr>
            <w:color w:val="0563C1"/>
            <w:u w:val="single"/>
          </w:rPr>
          <w:t>ENOSH Science Center</w:t>
        </w:r>
      </w:hyperlink>
    </w:p>
    <w:p w14:paraId="748FE2C0" w14:textId="77777777" w:rsidR="00987B07" w:rsidRDefault="00000000">
      <w:r>
        <w:br w:type="page"/>
      </w:r>
    </w:p>
    <w:p w14:paraId="4EFAD8C2" w14:textId="77777777" w:rsidR="00987B07" w:rsidRDefault="00000000">
      <w:pPr>
        <w:pStyle w:val="Heading1"/>
      </w:pPr>
      <w:r>
        <w:lastRenderedPageBreak/>
        <w:t>Founder’s Closing Message</w:t>
      </w:r>
    </w:p>
    <w:p w14:paraId="085A71CE" w14:textId="77777777" w:rsidR="00987B07" w:rsidRDefault="00000000">
      <w:pPr>
        <w:jc w:val="both"/>
      </w:pPr>
      <w:r>
        <w:t>As Founder and President of ENOSH Science Center, I see this publication record not simply as a list of titles or papers, but as evidence of a long-term mission: to connect acoustics, artificial intelligence, engineering, biomedical inquiry, and creative thought within one practical scientific platform. Every book, paper, and research project included in this report reflects a belief that knowledge must move beyond theory into value for society, and that real progress happens when disciplined research is matched with imagination, ethical purpose, and the courage to build new paths.</w:t>
      </w:r>
    </w:p>
    <w:p w14:paraId="10CCB1D2" w14:textId="77777777" w:rsidR="00987B07" w:rsidRDefault="00000000">
      <w:pPr>
        <w:jc w:val="right"/>
      </w:pPr>
      <w:r>
        <w:rPr>
          <w:b/>
        </w:rPr>
        <w:t>Professor Ibrahim El Noshokaty</w:t>
      </w:r>
      <w:r>
        <w:rPr>
          <w:b/>
        </w:rPr>
        <w:br/>
        <w:t>Founder / President</w:t>
      </w:r>
      <w:r>
        <w:rPr>
          <w:b/>
        </w:rPr>
        <w:br/>
        <w:t>ENOSH Science Center</w:t>
      </w:r>
    </w:p>
    <w:sectPr w:rsidR="00987B07" w:rsidSect="00D94775">
      <w:footerReference w:type="default" r:id="rId45"/>
      <w:pgSz w:w="15840" w:h="12240" w:orient="landscape"/>
      <w:pgMar w:top="1152" w:right="1008" w:bottom="115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798E" w14:textId="77777777" w:rsidR="005332B3" w:rsidRDefault="005332B3">
      <w:pPr>
        <w:spacing w:after="0" w:line="240" w:lineRule="auto"/>
      </w:pPr>
      <w:r>
        <w:separator/>
      </w:r>
    </w:p>
  </w:endnote>
  <w:endnote w:type="continuationSeparator" w:id="0">
    <w:p w14:paraId="35512851" w14:textId="77777777" w:rsidR="005332B3" w:rsidRDefault="0053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EE97" w14:textId="77777777" w:rsidR="00987B07" w:rsidRDefault="00000000">
    <w:pPr>
      <w:pStyle w:val="Footer"/>
      <w:jc w:val="center"/>
    </w:pPr>
    <w:r>
      <w:t>ENOSH Science Center - Annual Publications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F048" w14:textId="77777777" w:rsidR="005332B3" w:rsidRDefault="005332B3">
      <w:pPr>
        <w:spacing w:after="0" w:line="240" w:lineRule="auto"/>
      </w:pPr>
      <w:r>
        <w:separator/>
      </w:r>
    </w:p>
  </w:footnote>
  <w:footnote w:type="continuationSeparator" w:id="0">
    <w:p w14:paraId="36922CAB" w14:textId="77777777" w:rsidR="005332B3" w:rsidRDefault="00533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7997511">
    <w:abstractNumId w:val="8"/>
  </w:num>
  <w:num w:numId="2" w16cid:durableId="933443090">
    <w:abstractNumId w:val="6"/>
  </w:num>
  <w:num w:numId="3" w16cid:durableId="1638298449">
    <w:abstractNumId w:val="5"/>
  </w:num>
  <w:num w:numId="4" w16cid:durableId="2140830214">
    <w:abstractNumId w:val="4"/>
  </w:num>
  <w:num w:numId="5" w16cid:durableId="1446576757">
    <w:abstractNumId w:val="7"/>
  </w:num>
  <w:num w:numId="6" w16cid:durableId="722757939">
    <w:abstractNumId w:val="3"/>
  </w:num>
  <w:num w:numId="7" w16cid:durableId="91095441">
    <w:abstractNumId w:val="2"/>
  </w:num>
  <w:num w:numId="8" w16cid:durableId="1635137160">
    <w:abstractNumId w:val="1"/>
  </w:num>
  <w:num w:numId="9" w16cid:durableId="44762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32B3"/>
    <w:rsid w:val="006D3784"/>
    <w:rsid w:val="00987B07"/>
    <w:rsid w:val="00AA1D8D"/>
    <w:rsid w:val="00B47730"/>
    <w:rsid w:val="00C37E7D"/>
    <w:rsid w:val="00CB0664"/>
    <w:rsid w:val="00D947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009BC6A-4B95-4373-B983-D1BD9271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2860"/>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9191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9191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com/?q=GB4P9GNBQS1" TargetMode="External"/><Relationship Id="rId18" Type="http://schemas.openxmlformats.org/officeDocument/2006/relationships/hyperlink" Target="https://books.google.com/?q=ZPBYR5SREED" TargetMode="External"/><Relationship Id="rId26" Type="http://schemas.openxmlformats.org/officeDocument/2006/relationships/hyperlink" Target="https://books.google.com/?q=74LXDB0GXBE" TargetMode="External"/><Relationship Id="rId39" Type="http://schemas.openxmlformats.org/officeDocument/2006/relationships/hyperlink" Target="https://books.google.com/?q=Ibrahim+Elnoshokaty" TargetMode="External"/><Relationship Id="rId21" Type="http://schemas.openxmlformats.org/officeDocument/2006/relationships/hyperlink" Target="https://books.google.com/?q=S91EKFDD0QY" TargetMode="External"/><Relationship Id="rId34" Type="http://schemas.openxmlformats.org/officeDocument/2006/relationships/hyperlink" Target="https://books.google.com/?q=KJHGYLER5CL" TargetMode="External"/><Relationship Id="rId42" Type="http://schemas.openxmlformats.org/officeDocument/2006/relationships/hyperlink" Target="https://doi.org/10.1121/10.0035281"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oks.google.com/?q=RJP8E27AUJR" TargetMode="External"/><Relationship Id="rId29" Type="http://schemas.openxmlformats.org/officeDocument/2006/relationships/hyperlink" Target="https://books.google.com/?q=8WFULAFJRE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books.google.com/?q=75JBAAZUAP4" TargetMode="External"/><Relationship Id="rId32" Type="http://schemas.openxmlformats.org/officeDocument/2006/relationships/hyperlink" Target="https://books.google.com/?q=D4Z25AR5FET" TargetMode="External"/><Relationship Id="rId37" Type="http://schemas.openxmlformats.org/officeDocument/2006/relationships/hyperlink" Target="https://books.google.com/?q=DTHQBLFQ3GE" TargetMode="External"/><Relationship Id="rId40" Type="http://schemas.openxmlformats.org/officeDocument/2006/relationships/hyperlink" Target="https://doi.org/10.1109/ICM66518.2025.1132132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ooks.google.com/?q=ETE246WHHZD" TargetMode="External"/><Relationship Id="rId23" Type="http://schemas.openxmlformats.org/officeDocument/2006/relationships/hyperlink" Target="https://books.google.com/?q=09AW1T7ZFQW" TargetMode="External"/><Relationship Id="rId28" Type="http://schemas.openxmlformats.org/officeDocument/2006/relationships/hyperlink" Target="https://books.google.com/?q=P1136RRFET8" TargetMode="External"/><Relationship Id="rId36" Type="http://schemas.openxmlformats.org/officeDocument/2006/relationships/hyperlink" Target="https://books.google.com/?q=R1L7UK3F05C" TargetMode="External"/><Relationship Id="rId10" Type="http://schemas.openxmlformats.org/officeDocument/2006/relationships/image" Target="media/image3.png"/><Relationship Id="rId19" Type="http://schemas.openxmlformats.org/officeDocument/2006/relationships/hyperlink" Target="https://books.google.com/?q=6AE6C6H49T4" TargetMode="External"/><Relationship Id="rId31" Type="http://schemas.openxmlformats.org/officeDocument/2006/relationships/hyperlink" Target="https://books.google.com/?q=8W4RNRFQURF" TargetMode="External"/><Relationship Id="rId44" Type="http://schemas.openxmlformats.org/officeDocument/2006/relationships/hyperlink" Target="https://enoshscience.onlin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ooks.google.com/?q=W6B1UNSLFBL" TargetMode="External"/><Relationship Id="rId22" Type="http://schemas.openxmlformats.org/officeDocument/2006/relationships/hyperlink" Target="https://books.google.com/?q=AN6PBEDS9K5" TargetMode="External"/><Relationship Id="rId27" Type="http://schemas.openxmlformats.org/officeDocument/2006/relationships/hyperlink" Target="https://books.google.com/?q=EW1H9R0L6ZG" TargetMode="External"/><Relationship Id="rId30" Type="http://schemas.openxmlformats.org/officeDocument/2006/relationships/hyperlink" Target="https://books.google.com/?q=PWFFQET2AUQ" TargetMode="External"/><Relationship Id="rId35" Type="http://schemas.openxmlformats.org/officeDocument/2006/relationships/hyperlink" Target="https://books.google.com/?q=AA2Z9NK1AGN" TargetMode="External"/><Relationship Id="rId43" Type="http://schemas.openxmlformats.org/officeDocument/2006/relationships/hyperlink" Target="https://doi.org/10.1121/10.002334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books.google.com/?q=UENWT37TTPB" TargetMode="External"/><Relationship Id="rId25" Type="http://schemas.openxmlformats.org/officeDocument/2006/relationships/hyperlink" Target="https://books.google.com/?q=Y2A97SK1PAJ" TargetMode="External"/><Relationship Id="rId33" Type="http://schemas.openxmlformats.org/officeDocument/2006/relationships/hyperlink" Target="https://books.google.com/?q=AL7HNJ1H2AP" TargetMode="External"/><Relationship Id="rId38" Type="http://schemas.openxmlformats.org/officeDocument/2006/relationships/hyperlink" Target="https://enoshscience.online" TargetMode="External"/><Relationship Id="rId46" Type="http://schemas.openxmlformats.org/officeDocument/2006/relationships/fontTable" Target="fontTable.xml"/><Relationship Id="rId20" Type="http://schemas.openxmlformats.org/officeDocument/2006/relationships/hyperlink" Target="https://books.google.com/?q=YNPJQYS553Z" TargetMode="External"/><Relationship Id="rId41" Type="http://schemas.openxmlformats.org/officeDocument/2006/relationships/hyperlink" Target="https://doi.org/10.5281/zenodo.17899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ibrahim elnoshokaty</cp:lastModifiedBy>
  <cp:revision>3</cp:revision>
  <dcterms:created xsi:type="dcterms:W3CDTF">2026-03-07T13:26:00Z</dcterms:created>
  <dcterms:modified xsi:type="dcterms:W3CDTF">2026-03-07T13:27:00Z</dcterms:modified>
  <cp:category/>
</cp:coreProperties>
</file>